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2289"/>
        <w:gridCol w:w="4464"/>
        <w:gridCol w:w="2886"/>
      </w:tblGrid>
      <w:tr w:rsidR="00A55363" w:rsidRPr="0032784D" w14:paraId="4A32FB6C" w14:textId="77777777" w:rsidTr="0032784D">
        <w:trPr>
          <w:jc w:val="center"/>
        </w:trPr>
        <w:tc>
          <w:tcPr>
            <w:tcW w:w="2446" w:type="dxa"/>
            <w:shd w:val="clear" w:color="auto" w:fill="auto"/>
            <w:vAlign w:val="center"/>
          </w:tcPr>
          <w:p w14:paraId="6B05E934" w14:textId="77777777" w:rsidR="00A55363" w:rsidRPr="0032784D" w:rsidRDefault="007D747F" w:rsidP="00DD4FA1">
            <w:r>
              <w:rPr>
                <w:noProof/>
                <w:lang w:val="en-US"/>
              </w:rPr>
              <w:drawing>
                <wp:inline distT="0" distB="0" distL="0" distR="0" wp14:anchorId="7A86B8B3" wp14:editId="1D6894D5">
                  <wp:extent cx="873760" cy="690880"/>
                  <wp:effectExtent l="0" t="0" r="0" b="0"/>
                  <wp:docPr id="1" name="Picture 4" descr="Beschreibung: D:\IPMA\Website\Intranet\323 Official Graphics\IPMA_full_logo_s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Beschreibung: D:\IPMA\Website\Intranet\323 Official Graphics\IPMA_full_logo_s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751E23B5" w14:textId="77777777" w:rsidR="00E56D45" w:rsidRPr="00960326" w:rsidRDefault="00E56D45" w:rsidP="00960326">
            <w:pPr>
              <w:pStyle w:val="ICRHBDocumentTitle"/>
              <w:spacing w:before="0" w:after="0" w:line="240" w:lineRule="auto"/>
              <w:jc w:val="center"/>
              <w:rPr>
                <w:sz w:val="28"/>
                <w:szCs w:val="28"/>
              </w:rPr>
            </w:pPr>
            <w:bookmarkStart w:id="0" w:name="_Toc466150002"/>
            <w:r w:rsidRPr="00960326">
              <w:rPr>
                <w:sz w:val="28"/>
                <w:szCs w:val="28"/>
              </w:rPr>
              <w:t>IPMA ICR HB</w:t>
            </w:r>
          </w:p>
          <w:bookmarkEnd w:id="0"/>
          <w:p w14:paraId="5CD05FC2" w14:textId="76696A08" w:rsidR="00A55363" w:rsidRPr="005B5121" w:rsidRDefault="005B5121" w:rsidP="00960326">
            <w:pPr>
              <w:pStyle w:val="ICRHBDocumentTitle"/>
              <w:spacing w:before="0" w:after="0" w:line="240" w:lineRule="auto"/>
              <w:jc w:val="center"/>
              <w:rPr>
                <w:lang w:val="ru-RU"/>
              </w:rPr>
            </w:pPr>
            <w:r w:rsidRPr="00960326">
              <w:rPr>
                <w:sz w:val="28"/>
                <w:szCs w:val="28"/>
                <w:lang w:val="ru-RU"/>
              </w:rPr>
              <w:t>Апелляция</w:t>
            </w:r>
          </w:p>
        </w:tc>
        <w:tc>
          <w:tcPr>
            <w:tcW w:w="2125" w:type="dxa"/>
            <w:shd w:val="clear" w:color="auto" w:fill="auto"/>
            <w:vAlign w:val="center"/>
          </w:tcPr>
          <w:p w14:paraId="40F676A9" w14:textId="21A9CFDD" w:rsidR="00A55363" w:rsidRPr="0032784D" w:rsidRDefault="00960326" w:rsidP="0032784D">
            <w:pPr>
              <w:pStyle w:val="ICRHBNormal"/>
              <w:spacing w:after="0" w:line="240" w:lineRule="auto"/>
              <w:jc w:val="center"/>
              <w:rPr>
                <w:i/>
                <w:color w:val="E00012"/>
              </w:rPr>
            </w:pPr>
            <w:r w:rsidRPr="005F1FF4">
              <w:rPr>
                <w:i/>
                <w:noProof/>
                <w:lang w:val="en-US"/>
              </w:rPr>
              <w:drawing>
                <wp:inline distT="0" distB="0" distL="0" distR="0" wp14:anchorId="0A981373" wp14:editId="072EE52B">
                  <wp:extent cx="1685925" cy="408940"/>
                  <wp:effectExtent l="0" t="0" r="9525" b="0"/>
                  <wp:docPr id="2" name="Рисунок 2" descr="E:\Desktop\Validation 2026\ICR4 Handbook (Templates)\v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esktop\Validation 2026\ICR4 Handbook (Templates)\v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64" t="10952" r="3017" b="6191"/>
                          <a:stretch/>
                        </pic:blipFill>
                        <pic:spPr bwMode="auto">
                          <a:xfrm>
                            <a:off x="0" y="0"/>
                            <a:ext cx="1711312" cy="415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0E449C2" w14:textId="77777777" w:rsidR="000965A2" w:rsidRDefault="000965A2" w:rsidP="00315C2B">
      <w:pPr>
        <w:pStyle w:val="ICRHBNormal"/>
      </w:pPr>
      <w:bookmarkStart w:id="1" w:name="_GoBack"/>
      <w:bookmarkEnd w:id="1"/>
    </w:p>
    <w:p w14:paraId="70EE640D" w14:textId="096DBD28" w:rsidR="006C3A3F" w:rsidRPr="005B5121" w:rsidRDefault="005B5121" w:rsidP="00E67B06">
      <w:pPr>
        <w:pStyle w:val="ICRHBNormal"/>
        <w:jc w:val="center"/>
        <w:rPr>
          <w:b/>
          <w:i/>
          <w:color w:val="008000"/>
          <w:lang w:val="ru-RU"/>
        </w:rPr>
      </w:pPr>
      <w:r w:rsidRPr="009D2E5F">
        <w:rPr>
          <w:rFonts w:eastAsiaTheme="minorHAnsi" w:cstheme="minorBidi"/>
          <w:i/>
          <w:color w:val="008000"/>
          <w:lang w:val="ru-RU"/>
        </w:rPr>
        <w:t>Пожалуйста, обратите внимание на окружающую среду перед печатью данного документа</w:t>
      </w:r>
    </w:p>
    <w:p w14:paraId="048138FE" w14:textId="4E9C7083" w:rsidR="00980681" w:rsidRPr="005B5121" w:rsidRDefault="005B5121" w:rsidP="00AA11A9">
      <w:pPr>
        <w:pStyle w:val="ICRHBNormal"/>
        <w:rPr>
          <w:rFonts w:eastAsia="MS Gothic" w:cs="Arial"/>
          <w:b/>
          <w:color w:val="4F81BD" w:themeColor="accent1"/>
          <w:sz w:val="28"/>
          <w:szCs w:val="32"/>
          <w:lang w:val="ru-RU"/>
        </w:rPr>
      </w:pPr>
      <w:r>
        <w:rPr>
          <w:rFonts w:eastAsiaTheme="majorEastAsia" w:cs="Arial"/>
          <w:b/>
          <w:color w:val="4F81BD" w:themeColor="accent1"/>
          <w:sz w:val="28"/>
          <w:szCs w:val="32"/>
          <w:lang w:val="ru-RU"/>
        </w:rPr>
        <w:t>Версия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2551"/>
        <w:gridCol w:w="2551"/>
      </w:tblGrid>
      <w:tr w:rsidR="00980681" w:rsidRPr="0032784D" w14:paraId="0FF866C2" w14:textId="77777777" w:rsidTr="008C7428">
        <w:trPr>
          <w:tblHeader/>
          <w:jc w:val="center"/>
        </w:trPr>
        <w:tc>
          <w:tcPr>
            <w:tcW w:w="4537" w:type="dxa"/>
            <w:vAlign w:val="center"/>
          </w:tcPr>
          <w:p w14:paraId="6C741BE6" w14:textId="3C3D6A82" w:rsidR="00980681" w:rsidRPr="00F326CE" w:rsidRDefault="005B5121" w:rsidP="009B75CD">
            <w:pPr>
              <w:pStyle w:val="ICRHBTableHeader"/>
              <w:rPr>
                <w:lang w:val="ru-RU"/>
              </w:rPr>
            </w:pPr>
            <w:r w:rsidRPr="00F326CE">
              <w:rPr>
                <w:lang w:val="ru-RU"/>
              </w:rPr>
              <w:t xml:space="preserve">Версия и дата утвержденная </w:t>
            </w:r>
            <w:r w:rsidRPr="00F326CE">
              <w:t>CVMB</w:t>
            </w:r>
          </w:p>
        </w:tc>
        <w:tc>
          <w:tcPr>
            <w:tcW w:w="2551" w:type="dxa"/>
            <w:vAlign w:val="center"/>
          </w:tcPr>
          <w:p w14:paraId="3D5F262A" w14:textId="080929CC" w:rsidR="00980681" w:rsidRPr="00F326CE" w:rsidRDefault="005B5121" w:rsidP="009B75CD">
            <w:pPr>
              <w:pStyle w:val="ICRHBTableHeader"/>
              <w:rPr>
                <w:lang w:val="ru-RU"/>
              </w:rPr>
            </w:pPr>
            <w:r w:rsidRPr="00F326CE">
              <w:rPr>
                <w:lang w:val="ru-RU"/>
              </w:rPr>
              <w:t>Дата</w:t>
            </w:r>
          </w:p>
        </w:tc>
        <w:tc>
          <w:tcPr>
            <w:tcW w:w="2551" w:type="dxa"/>
            <w:vAlign w:val="center"/>
          </w:tcPr>
          <w:p w14:paraId="0647EA69" w14:textId="494C8B3F" w:rsidR="00980681" w:rsidRPr="00F326CE" w:rsidRDefault="005B5121" w:rsidP="009B75CD">
            <w:pPr>
              <w:pStyle w:val="ICRHBTableHeader"/>
            </w:pPr>
            <w:r w:rsidRPr="00F326CE">
              <w:rPr>
                <w:lang w:val="ru-RU"/>
              </w:rPr>
              <w:t>Действительно до</w:t>
            </w:r>
          </w:p>
        </w:tc>
      </w:tr>
      <w:tr w:rsidR="0076240A" w:rsidRPr="0032784D" w14:paraId="4A260E00" w14:textId="77777777" w:rsidTr="008C7428">
        <w:trPr>
          <w:jc w:val="center"/>
        </w:trPr>
        <w:tc>
          <w:tcPr>
            <w:tcW w:w="4537" w:type="dxa"/>
          </w:tcPr>
          <w:p w14:paraId="478AE530" w14:textId="5105CB10" w:rsidR="0076240A" w:rsidRPr="00F326CE" w:rsidRDefault="00F326CE" w:rsidP="0076240A">
            <w:pPr>
              <w:pStyle w:val="ICRHBTableText"/>
            </w:pPr>
            <w:r>
              <w:rPr>
                <w:lang w:val="ru-RU"/>
              </w:rPr>
              <w:t>Версия</w:t>
            </w:r>
            <w:r w:rsidR="0076240A" w:rsidRPr="00F326CE">
              <w:t xml:space="preserve"> 1.0 </w:t>
            </w:r>
          </w:p>
        </w:tc>
        <w:tc>
          <w:tcPr>
            <w:tcW w:w="2551" w:type="dxa"/>
          </w:tcPr>
          <w:p w14:paraId="36872B92" w14:textId="2B709E0C" w:rsidR="0076240A" w:rsidRPr="00F326CE" w:rsidRDefault="0076240A" w:rsidP="0076240A">
            <w:pPr>
              <w:pStyle w:val="ICRHBTableText"/>
            </w:pPr>
            <w:r w:rsidRPr="00F326CE">
              <w:t>10.01.2017</w:t>
            </w:r>
          </w:p>
        </w:tc>
        <w:tc>
          <w:tcPr>
            <w:tcW w:w="2551" w:type="dxa"/>
          </w:tcPr>
          <w:p w14:paraId="7A9F3E4D" w14:textId="716533CA" w:rsidR="0076240A" w:rsidRPr="00F326CE" w:rsidRDefault="0076240A" w:rsidP="0076240A">
            <w:pPr>
              <w:pStyle w:val="ICRHBTableText"/>
            </w:pPr>
            <w:r w:rsidRPr="00F326CE">
              <w:t>N/A</w:t>
            </w:r>
          </w:p>
        </w:tc>
      </w:tr>
    </w:tbl>
    <w:p w14:paraId="30F403EC" w14:textId="1538D0DF" w:rsidR="00AA11A9" w:rsidRPr="0032784D" w:rsidRDefault="00AA11A9" w:rsidP="00AA11A9">
      <w:pPr>
        <w:pStyle w:val="ICRHBNormal"/>
        <w:rPr>
          <w:rFonts w:eastAsia="MS Gothic" w:cs="Arial"/>
          <w:b/>
          <w:sz w:val="28"/>
          <w:szCs w:val="32"/>
        </w:rPr>
      </w:pPr>
      <w:bookmarkStart w:id="2" w:name="_Toc447403545"/>
      <w:bookmarkStart w:id="3" w:name="_Toc321316093"/>
      <w:bookmarkStart w:id="4" w:name="_Toc321329579"/>
      <w:bookmarkStart w:id="5" w:name="_Toc321330885"/>
      <w:bookmarkStart w:id="6" w:name="_Toc321331487"/>
      <w:bookmarkStart w:id="7" w:name="_Toc322264302"/>
      <w:bookmarkStart w:id="8" w:name="_Toc322270204"/>
    </w:p>
    <w:bookmarkEnd w:id="2"/>
    <w:bookmarkEnd w:id="3"/>
    <w:bookmarkEnd w:id="4"/>
    <w:bookmarkEnd w:id="5"/>
    <w:bookmarkEnd w:id="6"/>
    <w:bookmarkEnd w:id="7"/>
    <w:bookmarkEnd w:id="8"/>
    <w:p w14:paraId="1C473A1F" w14:textId="34C617DE" w:rsidR="00980681" w:rsidRPr="00F326CE" w:rsidRDefault="00F326CE" w:rsidP="00AA11A9">
      <w:pPr>
        <w:pStyle w:val="ICRHBNormal"/>
        <w:rPr>
          <w:rFonts w:eastAsia="MS Gothic" w:cs="Arial"/>
          <w:b/>
          <w:color w:val="4F81BD" w:themeColor="accent1"/>
          <w:sz w:val="28"/>
          <w:szCs w:val="32"/>
          <w:lang w:val="ru-RU"/>
        </w:rPr>
      </w:pPr>
      <w:r>
        <w:rPr>
          <w:rFonts w:eastAsia="MS Gothic" w:cs="Arial"/>
          <w:b/>
          <w:color w:val="4F81BD" w:themeColor="accent1"/>
          <w:sz w:val="28"/>
          <w:szCs w:val="32"/>
          <w:lang w:val="ru-RU"/>
        </w:rPr>
        <w:t>Изменения в содержании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2"/>
        <w:gridCol w:w="1512"/>
        <w:gridCol w:w="1513"/>
        <w:gridCol w:w="5102"/>
      </w:tblGrid>
      <w:tr w:rsidR="00F64562" w:rsidRPr="0032784D" w14:paraId="6EF04DA2" w14:textId="77777777" w:rsidTr="009B75CD">
        <w:trPr>
          <w:jc w:val="center"/>
        </w:trPr>
        <w:tc>
          <w:tcPr>
            <w:tcW w:w="1512" w:type="dxa"/>
            <w:vAlign w:val="center"/>
          </w:tcPr>
          <w:p w14:paraId="738D7261" w14:textId="6FF29B10" w:rsidR="00980681" w:rsidRPr="005B5121" w:rsidRDefault="005B5121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1512" w:type="dxa"/>
            <w:vAlign w:val="center"/>
          </w:tcPr>
          <w:p w14:paraId="1469D925" w14:textId="3F478C81" w:rsidR="00980681" w:rsidRPr="005B5121" w:rsidRDefault="005B5121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Версия</w:t>
            </w:r>
          </w:p>
        </w:tc>
        <w:tc>
          <w:tcPr>
            <w:tcW w:w="1513" w:type="dxa"/>
            <w:vAlign w:val="center"/>
          </w:tcPr>
          <w:p w14:paraId="3BBC151E" w14:textId="6609FA6C" w:rsidR="00980681" w:rsidRPr="005B5121" w:rsidRDefault="005B5121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Раздел</w:t>
            </w:r>
          </w:p>
        </w:tc>
        <w:tc>
          <w:tcPr>
            <w:tcW w:w="5102" w:type="dxa"/>
            <w:vAlign w:val="center"/>
          </w:tcPr>
          <w:p w14:paraId="3982EDF9" w14:textId="7DECC13B" w:rsidR="00980681" w:rsidRPr="005B5121" w:rsidRDefault="005B5121" w:rsidP="009B75CD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Изменения</w:t>
            </w:r>
          </w:p>
        </w:tc>
      </w:tr>
      <w:tr w:rsidR="00F64562" w:rsidRPr="00BB13A0" w14:paraId="1403E332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F3A70" w14:textId="4A050E51" w:rsidR="00980681" w:rsidRPr="0032784D" w:rsidRDefault="000F4A07" w:rsidP="00C7344E">
            <w:pPr>
              <w:pStyle w:val="ICRHBTableText"/>
            </w:pPr>
            <w:r>
              <w:t>0</w:t>
            </w:r>
            <w:r w:rsidR="008E623D">
              <w:t>5.11</w:t>
            </w:r>
            <w:r w:rsidR="000219F9">
              <w:t>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19474" w14:textId="7EDF591C" w:rsidR="00980681" w:rsidRPr="0032784D" w:rsidRDefault="000219F9" w:rsidP="004F40A4">
            <w:pPr>
              <w:pStyle w:val="ICRHBTableText"/>
            </w:pPr>
            <w:r>
              <w:t>0</w:t>
            </w:r>
            <w:r w:rsidR="003A24FF">
              <w:t>.</w:t>
            </w:r>
            <w:r>
              <w:t>1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92812" w14:textId="6D34F300" w:rsidR="00980681" w:rsidRPr="005B5121" w:rsidRDefault="005B5121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ECD1" w14:textId="09721FE7" w:rsidR="00980681" w:rsidRPr="0032784D" w:rsidRDefault="005B5121" w:rsidP="00765D87">
            <w:pPr>
              <w:pStyle w:val="ICRHBTableBullets"/>
            </w:pPr>
            <w:r>
              <w:rPr>
                <w:lang w:val="ru-RU"/>
              </w:rPr>
              <w:t>Начальный набросок</w:t>
            </w:r>
          </w:p>
        </w:tc>
      </w:tr>
      <w:tr w:rsidR="00E56D45" w:rsidRPr="006738BE" w14:paraId="38D145A1" w14:textId="77777777" w:rsidTr="004F40A4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4819" w14:textId="4DE6E125" w:rsidR="00E56D45" w:rsidRDefault="00E56D45" w:rsidP="00C7344E">
            <w:pPr>
              <w:pStyle w:val="ICRHBTableText"/>
            </w:pPr>
            <w:r>
              <w:t>12.12.2016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4A6C6" w14:textId="2905E482" w:rsidR="00E56D45" w:rsidRDefault="00E56D45" w:rsidP="004F40A4">
            <w:pPr>
              <w:pStyle w:val="ICRHBTableText"/>
            </w:pPr>
            <w:r>
              <w:t>0.2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BC8A" w14:textId="288A2155" w:rsidR="00E56D45" w:rsidRPr="005B5121" w:rsidRDefault="005B5121" w:rsidP="004F40A4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3F1D4" w14:textId="1D00CEE1" w:rsidR="00E56D45" w:rsidRPr="006738BE" w:rsidRDefault="006738BE" w:rsidP="00556FBB">
            <w:pPr>
              <w:pStyle w:val="ICRHBTableBullets"/>
              <w:rPr>
                <w:lang w:val="ru-RU"/>
              </w:rPr>
            </w:pPr>
            <w:r w:rsidRPr="006738BE">
              <w:rPr>
                <w:lang w:val="ru-RU"/>
              </w:rPr>
              <w:t xml:space="preserve">Небольшие изменения формулировки и стиля в соответствии </w:t>
            </w:r>
            <w:r>
              <w:rPr>
                <w:lang w:val="ru-RU"/>
              </w:rPr>
              <w:t>с</w:t>
            </w:r>
            <w:r w:rsidR="00E56D45" w:rsidRPr="006738BE">
              <w:rPr>
                <w:lang w:val="ru-RU"/>
              </w:rPr>
              <w:t xml:space="preserve"> </w:t>
            </w:r>
            <w:r w:rsidR="00556FBB">
              <w:rPr>
                <w:lang w:val="ru-RU"/>
              </w:rPr>
              <w:t>Руководство по разработке документов</w:t>
            </w:r>
          </w:p>
        </w:tc>
      </w:tr>
      <w:tr w:rsidR="0076240A" w:rsidRPr="005B5121" w14:paraId="0EE3B000" w14:textId="77777777" w:rsidTr="00EC5B00">
        <w:trPr>
          <w:trHeight w:val="364"/>
          <w:jc w:val="center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8D1D" w14:textId="3A71F40D" w:rsidR="0076240A" w:rsidRDefault="0076240A" w:rsidP="0076240A">
            <w:pPr>
              <w:pStyle w:val="ICRHBTableText"/>
            </w:pPr>
            <w:r w:rsidRPr="00440ADE">
              <w:t>1</w:t>
            </w:r>
            <w:r>
              <w:t>0</w:t>
            </w:r>
            <w:r w:rsidRPr="00440ADE">
              <w:t>.</w:t>
            </w:r>
            <w:r>
              <w:t>0</w:t>
            </w:r>
            <w:r w:rsidRPr="00440ADE">
              <w:t>1</w:t>
            </w:r>
            <w:r>
              <w:t>.2017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963CE" w14:textId="720BB77F" w:rsidR="0076240A" w:rsidRDefault="0076240A" w:rsidP="0076240A">
            <w:pPr>
              <w:pStyle w:val="ICRHBTableText"/>
            </w:pPr>
            <w:r w:rsidRPr="00440ADE">
              <w:t>1.0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6C09C" w14:textId="72B2AD43" w:rsidR="0076240A" w:rsidRPr="005B5121" w:rsidRDefault="005B5121" w:rsidP="0076240A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Все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49B01" w14:textId="3FA0A9BE" w:rsidR="0076240A" w:rsidRPr="006738BE" w:rsidRDefault="006738BE" w:rsidP="0076240A">
            <w:pPr>
              <w:pStyle w:val="ICRHBTableBullets"/>
              <w:rPr>
                <w:lang w:val="ru-RU"/>
              </w:rPr>
            </w:pPr>
            <w:r>
              <w:rPr>
                <w:lang w:val="ru-RU"/>
              </w:rPr>
              <w:t>Изменения</w:t>
            </w:r>
            <w:r w:rsidRPr="006738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сделаны</w:t>
            </w:r>
            <w:r w:rsidRPr="006738BE">
              <w:rPr>
                <w:lang w:val="ru-RU"/>
              </w:rPr>
              <w:t xml:space="preserve"> </w:t>
            </w:r>
            <w:r>
              <w:rPr>
                <w:lang w:val="ru-RU"/>
              </w:rPr>
              <w:t>и</w:t>
            </w:r>
            <w:r w:rsidRPr="006738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согласованы</w:t>
            </w:r>
            <w:r w:rsidRPr="006738B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</w:t>
            </w:r>
            <w:r w:rsidR="00B54974" w:rsidRPr="006738BE">
              <w:rPr>
                <w:lang w:val="ru-RU"/>
              </w:rPr>
              <w:t xml:space="preserve"> </w:t>
            </w:r>
            <w:r w:rsidR="00B54974" w:rsidRPr="00F326CE">
              <w:t>CVMB</w:t>
            </w:r>
            <w:r w:rsidR="0076240A" w:rsidRPr="006738BE">
              <w:rPr>
                <w:lang w:val="ru-RU"/>
              </w:rPr>
              <w:br/>
              <w:t>(</w:t>
            </w:r>
            <w:r>
              <w:rPr>
                <w:lang w:val="ru-RU"/>
              </w:rPr>
              <w:t>Первичная</w:t>
            </w:r>
            <w:r w:rsidR="0076240A" w:rsidRPr="006738BE">
              <w:rPr>
                <w:lang w:val="ru-RU"/>
              </w:rPr>
              <w:t xml:space="preserve"> / </w:t>
            </w:r>
            <w:r>
              <w:rPr>
                <w:lang w:val="ru-RU"/>
              </w:rPr>
              <w:t>Ре</w:t>
            </w:r>
            <w:r w:rsidRPr="006738BE">
              <w:rPr>
                <w:lang w:val="ru-RU"/>
              </w:rPr>
              <w:t>-</w:t>
            </w:r>
            <w:r>
              <w:rPr>
                <w:lang w:val="ru-RU"/>
              </w:rPr>
              <w:t>сертификация</w:t>
            </w:r>
            <w:r w:rsidR="0076240A" w:rsidRPr="006738B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причины апелляции</w:t>
            </w:r>
            <w:r w:rsidR="0076240A" w:rsidRPr="006738B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обжалование процесса или решения</w:t>
            </w:r>
            <w:r w:rsidR="0076240A" w:rsidRPr="006738BE">
              <w:rPr>
                <w:lang w:val="ru-RU"/>
              </w:rPr>
              <w:t xml:space="preserve">, </w:t>
            </w:r>
            <w:r>
              <w:rPr>
                <w:lang w:val="ru-RU"/>
              </w:rPr>
              <w:t>вердикт СО</w:t>
            </w:r>
            <w:r w:rsidR="0076240A" w:rsidRPr="006738BE">
              <w:rPr>
                <w:lang w:val="ru-RU"/>
              </w:rPr>
              <w:t>)</w:t>
            </w:r>
          </w:p>
          <w:p w14:paraId="4277F44B" w14:textId="3C5664A7" w:rsidR="0076240A" w:rsidRPr="005B5121" w:rsidRDefault="005B5121" w:rsidP="0076240A">
            <w:pPr>
              <w:pStyle w:val="ICRHBTableBullets"/>
              <w:rPr>
                <w:lang w:val="ru-RU"/>
              </w:rPr>
            </w:pPr>
            <w:r w:rsidRPr="009D2E5F">
              <w:rPr>
                <w:lang w:val="ru-RU"/>
              </w:rPr>
              <w:t xml:space="preserve">Одобрен </w:t>
            </w:r>
            <w:r w:rsidRPr="009D2E5F">
              <w:t>CVMB</w:t>
            </w:r>
            <w:r w:rsidRPr="009D2E5F">
              <w:rPr>
                <w:lang w:val="ru-RU"/>
              </w:rPr>
              <w:t xml:space="preserve"> для использования</w:t>
            </w:r>
            <w:r>
              <w:rPr>
                <w:lang w:val="ru-RU"/>
              </w:rPr>
              <w:t xml:space="preserve"> и изменения</w:t>
            </w:r>
            <w:r w:rsidRPr="009D2E5F">
              <w:rPr>
                <w:lang w:val="ru-RU"/>
              </w:rPr>
              <w:t xml:space="preserve"> </w:t>
            </w:r>
            <w:r>
              <w:rPr>
                <w:lang w:val="ru-RU"/>
              </w:rPr>
              <w:t>СО</w:t>
            </w:r>
          </w:p>
        </w:tc>
      </w:tr>
    </w:tbl>
    <w:p w14:paraId="116620F8" w14:textId="21FB42B1" w:rsidR="007E61E9" w:rsidRPr="005B5121" w:rsidRDefault="007E61E9" w:rsidP="00684637">
      <w:pPr>
        <w:pStyle w:val="ICRHBNormal"/>
        <w:rPr>
          <w:lang w:val="ru-RU"/>
        </w:rPr>
      </w:pPr>
    </w:p>
    <w:p w14:paraId="160B782D" w14:textId="77777777" w:rsidR="00AA11A9" w:rsidRPr="005B5121" w:rsidRDefault="00AA11A9">
      <w:pPr>
        <w:rPr>
          <w:rFonts w:eastAsia="MS Gothic" w:cs="Arial"/>
          <w:b/>
          <w:sz w:val="28"/>
          <w:szCs w:val="32"/>
        </w:rPr>
      </w:pPr>
      <w:bookmarkStart w:id="9" w:name="_Toc321316094"/>
      <w:bookmarkStart w:id="10" w:name="_Toc321329580"/>
      <w:bookmarkStart w:id="11" w:name="_Toc321330886"/>
      <w:bookmarkStart w:id="12" w:name="_Toc321331488"/>
      <w:bookmarkStart w:id="13" w:name="_Toc322264303"/>
      <w:bookmarkStart w:id="14" w:name="_Toc322270205"/>
      <w:r w:rsidRPr="005B5121">
        <w:rPr>
          <w:rFonts w:eastAsia="MS Gothic" w:cs="Arial"/>
          <w:b/>
          <w:sz w:val="28"/>
          <w:szCs w:val="32"/>
        </w:rPr>
        <w:br w:type="page"/>
      </w:r>
    </w:p>
    <w:tbl>
      <w:tblPr>
        <w:tblW w:w="9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1984"/>
        <w:gridCol w:w="2127"/>
        <w:gridCol w:w="3691"/>
      </w:tblGrid>
      <w:tr w:rsidR="002146AC" w14:paraId="77C4D101" w14:textId="77777777" w:rsidTr="00080B56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A95823" w14:textId="29DF3ED6" w:rsidR="002146AC" w:rsidRPr="005B5121" w:rsidRDefault="005B5121" w:rsidP="006C7B3F">
            <w:pPr>
              <w:pStyle w:val="ICRHBTableText"/>
              <w:spacing w:line="254" w:lineRule="auto"/>
              <w:jc w:val="left"/>
              <w:rPr>
                <w:b/>
                <w:lang w:val="ru-RU"/>
              </w:rPr>
            </w:pPr>
            <w:bookmarkStart w:id="15" w:name="_Toc447403547"/>
            <w:bookmarkStart w:id="16" w:name="_Toc322270207"/>
            <w:bookmarkEnd w:id="9"/>
            <w:bookmarkEnd w:id="10"/>
            <w:bookmarkEnd w:id="11"/>
            <w:bookmarkEnd w:id="12"/>
            <w:bookmarkEnd w:id="13"/>
            <w:bookmarkEnd w:id="14"/>
            <w:r>
              <w:rPr>
                <w:b/>
                <w:lang w:val="ru-RU"/>
              </w:rPr>
              <w:lastRenderedPageBreak/>
              <w:t>ФИО</w:t>
            </w:r>
          </w:p>
        </w:tc>
        <w:tc>
          <w:tcPr>
            <w:tcW w:w="7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EC36" w14:textId="77777777" w:rsidR="002146AC" w:rsidRDefault="002146AC" w:rsidP="006C7B3F">
            <w:pPr>
              <w:pStyle w:val="ICRHBTableText"/>
              <w:spacing w:line="254" w:lineRule="auto"/>
              <w:jc w:val="left"/>
            </w:pPr>
          </w:p>
        </w:tc>
      </w:tr>
      <w:tr w:rsidR="002146AC" w:rsidRPr="00F81268" w14:paraId="6FFC352D" w14:textId="77777777" w:rsidTr="00080B56">
        <w:tblPrEx>
          <w:tblLook w:val="0000" w:firstRow="0" w:lastRow="0" w:firstColumn="0" w:lastColumn="0" w:noHBand="0" w:noVBand="0"/>
        </w:tblPrEx>
        <w:trPr>
          <w:jc w:val="center"/>
        </w:trPr>
        <w:tc>
          <w:tcPr>
            <w:tcW w:w="1413" w:type="dxa"/>
            <w:shd w:val="clear" w:color="auto" w:fill="BFBFBF"/>
          </w:tcPr>
          <w:p w14:paraId="549317FC" w14:textId="398F96E9" w:rsidR="002146AC" w:rsidRPr="00495F39" w:rsidRDefault="005B5121" w:rsidP="006C7B3F">
            <w:pPr>
              <w:pStyle w:val="ICRHBTableText"/>
              <w:jc w:val="left"/>
              <w:rPr>
                <w:b/>
              </w:rPr>
            </w:pPr>
            <w:r>
              <w:rPr>
                <w:b/>
                <w:lang w:val="ru-RU"/>
              </w:rPr>
              <w:t>Уровень</w:t>
            </w:r>
            <w:r w:rsidR="002146AC" w:rsidRPr="00495F39">
              <w:rPr>
                <w:b/>
              </w:rPr>
              <w:t xml:space="preserve"> </w:t>
            </w:r>
          </w:p>
        </w:tc>
        <w:tc>
          <w:tcPr>
            <w:tcW w:w="1984" w:type="dxa"/>
          </w:tcPr>
          <w:p w14:paraId="7AD20E31" w14:textId="77777777" w:rsidR="002146AC" w:rsidRPr="00F81268" w:rsidRDefault="002146AC" w:rsidP="006C7B3F">
            <w:pPr>
              <w:pStyle w:val="ICRHBTableText"/>
              <w:jc w:val="left"/>
            </w:pPr>
          </w:p>
        </w:tc>
        <w:tc>
          <w:tcPr>
            <w:tcW w:w="2127" w:type="dxa"/>
            <w:shd w:val="clear" w:color="auto" w:fill="BFBFBF"/>
          </w:tcPr>
          <w:p w14:paraId="355711B9" w14:textId="4BD78740" w:rsidR="002146AC" w:rsidRPr="005B5121" w:rsidRDefault="005B5121" w:rsidP="006C7B3F">
            <w:pPr>
              <w:pStyle w:val="ICRHBTableText"/>
              <w:jc w:val="lef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Область</w:t>
            </w:r>
          </w:p>
        </w:tc>
        <w:tc>
          <w:tcPr>
            <w:tcW w:w="3691" w:type="dxa"/>
          </w:tcPr>
          <w:p w14:paraId="2A0C0BDE" w14:textId="77954A7A" w:rsidR="002146AC" w:rsidRPr="00F81268" w:rsidRDefault="002146AC" w:rsidP="006C7B3F">
            <w:pPr>
              <w:pStyle w:val="ICRHBTableText"/>
              <w:jc w:val="left"/>
            </w:pPr>
          </w:p>
        </w:tc>
      </w:tr>
    </w:tbl>
    <w:p w14:paraId="51F2464F" w14:textId="77777777" w:rsidR="002146AC" w:rsidRDefault="002146AC" w:rsidP="008E623D">
      <w:pPr>
        <w:pStyle w:val="ICRHBNormal"/>
      </w:pPr>
    </w:p>
    <w:p w14:paraId="2778C20D" w14:textId="77CEA5B2" w:rsidR="008E623D" w:rsidRPr="006738BE" w:rsidRDefault="006738BE" w:rsidP="008E623D">
      <w:pPr>
        <w:pStyle w:val="ICRHBNormal"/>
        <w:rPr>
          <w:lang w:val="ru-RU"/>
        </w:rPr>
      </w:pPr>
      <w:r>
        <w:rPr>
          <w:lang w:val="ru-RU"/>
        </w:rPr>
        <w:t>Сертификация и этап сертификации, связанные с обжалованием</w:t>
      </w:r>
      <w:r w:rsidR="008E623D" w:rsidRPr="006738BE">
        <w:rPr>
          <w:lang w:val="ru-RU"/>
        </w:rPr>
        <w:t xml:space="preserve"> </w:t>
      </w:r>
      <w:r w:rsidR="002146AC" w:rsidRPr="006738BE">
        <w:rPr>
          <w:lang w:val="ru-RU"/>
        </w:rPr>
        <w:t>(</w:t>
      </w:r>
      <w:r>
        <w:rPr>
          <w:lang w:val="ru-RU"/>
        </w:rPr>
        <w:t xml:space="preserve">Поставьте </w:t>
      </w:r>
      <w:r w:rsidR="002146AC" w:rsidRPr="006738BE">
        <w:rPr>
          <w:lang w:val="ru-RU"/>
        </w:rPr>
        <w:t>“</w:t>
      </w:r>
      <w:r w:rsidR="002146AC" w:rsidRPr="005C4DB7">
        <w:t>X</w:t>
      </w:r>
      <w:r w:rsidR="002146AC"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2146AC" w:rsidRPr="006738BE">
        <w:rPr>
          <w:lang w:val="ru-RU"/>
        </w:rPr>
        <w:t xml:space="preserve">) </w:t>
      </w:r>
      <w:r>
        <w:rPr>
          <w:lang w:val="ru-RU"/>
        </w:rPr>
        <w:t>и дата принятия решения</w:t>
      </w:r>
      <w:r w:rsidR="002146AC" w:rsidRPr="006738BE">
        <w:rPr>
          <w:lang w:val="ru-RU"/>
        </w:rPr>
        <w:t xml:space="preserve"> 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951"/>
      </w:tblGrid>
      <w:tr w:rsidR="00080B56" w:rsidRPr="005C4DB7" w14:paraId="64F2DF4F" w14:textId="77777777" w:rsidTr="00AE5DE1">
        <w:tc>
          <w:tcPr>
            <w:tcW w:w="4252" w:type="dxa"/>
            <w:gridSpan w:val="2"/>
            <w:shd w:val="clear" w:color="auto" w:fill="BFBFBF"/>
          </w:tcPr>
          <w:p w14:paraId="3F898E8D" w14:textId="29228E75" w:rsidR="00080B56" w:rsidRPr="005C3FF2" w:rsidRDefault="005C3FF2" w:rsidP="00080B56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Сертификация</w:t>
            </w:r>
          </w:p>
        </w:tc>
      </w:tr>
      <w:tr w:rsidR="00080B56" w:rsidRPr="005C4DB7" w14:paraId="32DA7513" w14:textId="77777777" w:rsidTr="00AE5DE1">
        <w:tc>
          <w:tcPr>
            <w:tcW w:w="3301" w:type="dxa"/>
            <w:shd w:val="clear" w:color="auto" w:fill="auto"/>
          </w:tcPr>
          <w:p w14:paraId="546DCE10" w14:textId="421F2768" w:rsidR="00080B56" w:rsidRPr="005B5121" w:rsidRDefault="005B5121" w:rsidP="00080B5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Первичная сертификация</w:t>
            </w:r>
          </w:p>
        </w:tc>
        <w:tc>
          <w:tcPr>
            <w:tcW w:w="951" w:type="dxa"/>
            <w:shd w:val="clear" w:color="auto" w:fill="auto"/>
          </w:tcPr>
          <w:p w14:paraId="13871907" w14:textId="77777777" w:rsidR="00080B56" w:rsidRPr="005C4DB7" w:rsidRDefault="00080B56" w:rsidP="00AE5DE1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</w:tr>
      <w:tr w:rsidR="00080B56" w:rsidRPr="005C4DB7" w14:paraId="4C04B382" w14:textId="77777777" w:rsidTr="00AE5DE1">
        <w:tc>
          <w:tcPr>
            <w:tcW w:w="3301" w:type="dxa"/>
            <w:shd w:val="clear" w:color="auto" w:fill="auto"/>
          </w:tcPr>
          <w:p w14:paraId="01CA38FE" w14:textId="1FD92464" w:rsidR="00080B56" w:rsidRPr="005B5121" w:rsidRDefault="005B5121" w:rsidP="00AE5DE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Ре-сертификация</w:t>
            </w:r>
          </w:p>
        </w:tc>
        <w:tc>
          <w:tcPr>
            <w:tcW w:w="951" w:type="dxa"/>
            <w:shd w:val="clear" w:color="auto" w:fill="auto"/>
          </w:tcPr>
          <w:p w14:paraId="45F908A4" w14:textId="77777777" w:rsidR="00080B56" w:rsidRPr="005C4DB7" w:rsidRDefault="00080B56" w:rsidP="00AE5DE1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</w:tr>
    </w:tbl>
    <w:p w14:paraId="45905154" w14:textId="77777777" w:rsidR="00080B56" w:rsidRPr="005C4DB7" w:rsidRDefault="00080B56" w:rsidP="008E623D">
      <w:pPr>
        <w:pStyle w:val="ICRHBNormal"/>
      </w:pP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951"/>
        <w:gridCol w:w="2552"/>
      </w:tblGrid>
      <w:tr w:rsidR="002146AC" w:rsidRPr="005C4DB7" w14:paraId="4E5C4AFA" w14:textId="675D9EF5" w:rsidTr="002146AC">
        <w:tc>
          <w:tcPr>
            <w:tcW w:w="4252" w:type="dxa"/>
            <w:gridSpan w:val="2"/>
            <w:shd w:val="clear" w:color="auto" w:fill="BFBFBF"/>
          </w:tcPr>
          <w:p w14:paraId="220C12AE" w14:textId="557FFCAF" w:rsidR="002146AC" w:rsidRPr="005B5121" w:rsidRDefault="005B5121" w:rsidP="002146AC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Этапы сертификации</w:t>
            </w:r>
          </w:p>
        </w:tc>
        <w:tc>
          <w:tcPr>
            <w:tcW w:w="2552" w:type="dxa"/>
            <w:shd w:val="clear" w:color="auto" w:fill="BFBFBF"/>
          </w:tcPr>
          <w:p w14:paraId="0DA8139E" w14:textId="0A7B3F4C" w:rsidR="002146AC" w:rsidRPr="005B5121" w:rsidRDefault="005B5121" w:rsidP="006C7B3F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</w:tr>
      <w:tr w:rsidR="002146AC" w:rsidRPr="005C4DB7" w14:paraId="75364476" w14:textId="04055C7C" w:rsidTr="002146AC">
        <w:tc>
          <w:tcPr>
            <w:tcW w:w="3301" w:type="dxa"/>
            <w:shd w:val="clear" w:color="auto" w:fill="auto"/>
          </w:tcPr>
          <w:p w14:paraId="45B539ED" w14:textId="1473D3FB" w:rsidR="002146AC" w:rsidRPr="005B5121" w:rsidRDefault="005B5121" w:rsidP="002146AC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Заявка</w:t>
            </w:r>
          </w:p>
        </w:tc>
        <w:tc>
          <w:tcPr>
            <w:tcW w:w="951" w:type="dxa"/>
            <w:shd w:val="clear" w:color="auto" w:fill="auto"/>
          </w:tcPr>
          <w:p w14:paraId="547C2285" w14:textId="77777777" w:rsidR="002146AC" w:rsidRPr="005C4DB7" w:rsidRDefault="002146AC" w:rsidP="006C7B3F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  <w:tc>
          <w:tcPr>
            <w:tcW w:w="2552" w:type="dxa"/>
          </w:tcPr>
          <w:p w14:paraId="5CB9AA7B" w14:textId="77777777" w:rsidR="002146AC" w:rsidRPr="005C4DB7" w:rsidRDefault="002146AC" w:rsidP="006C7B3F">
            <w:pPr>
              <w:pStyle w:val="ICRHBTableText"/>
            </w:pPr>
          </w:p>
        </w:tc>
      </w:tr>
      <w:tr w:rsidR="002146AC" w:rsidRPr="005C4DB7" w14:paraId="34443384" w14:textId="59CE1BAE" w:rsidTr="002146AC">
        <w:tc>
          <w:tcPr>
            <w:tcW w:w="3301" w:type="dxa"/>
            <w:shd w:val="clear" w:color="auto" w:fill="auto"/>
          </w:tcPr>
          <w:p w14:paraId="3DED5163" w14:textId="36E287B6" w:rsidR="002146AC" w:rsidRPr="005B5121" w:rsidRDefault="005B5121" w:rsidP="002146AC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Экзамен</w:t>
            </w:r>
          </w:p>
        </w:tc>
        <w:tc>
          <w:tcPr>
            <w:tcW w:w="951" w:type="dxa"/>
            <w:shd w:val="clear" w:color="auto" w:fill="auto"/>
          </w:tcPr>
          <w:p w14:paraId="545819CE" w14:textId="77777777" w:rsidR="002146AC" w:rsidRPr="005C4DB7" w:rsidRDefault="002146AC" w:rsidP="006C7B3F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  <w:tc>
          <w:tcPr>
            <w:tcW w:w="2552" w:type="dxa"/>
          </w:tcPr>
          <w:p w14:paraId="5308CABC" w14:textId="77777777" w:rsidR="002146AC" w:rsidRPr="005C4DB7" w:rsidRDefault="002146AC" w:rsidP="006C7B3F">
            <w:pPr>
              <w:pStyle w:val="ICRHBTableText"/>
            </w:pPr>
          </w:p>
        </w:tc>
      </w:tr>
      <w:tr w:rsidR="002146AC" w:rsidRPr="005C4DB7" w14:paraId="78DCCA10" w14:textId="1356770D" w:rsidTr="002146AC">
        <w:tc>
          <w:tcPr>
            <w:tcW w:w="3301" w:type="dxa"/>
            <w:tcBorders>
              <w:bottom w:val="single" w:sz="4" w:space="0" w:color="auto"/>
            </w:tcBorders>
            <w:shd w:val="clear" w:color="auto" w:fill="auto"/>
          </w:tcPr>
          <w:p w14:paraId="37790E1E" w14:textId="5D1C5D57" w:rsidR="002146AC" w:rsidRPr="005C4DB7" w:rsidRDefault="002146AC" w:rsidP="002146AC">
            <w:pPr>
              <w:pStyle w:val="ICRHBTableText"/>
              <w:jc w:val="left"/>
            </w:pPr>
            <w:r>
              <w:t>Certification Report</w:t>
            </w:r>
          </w:p>
        </w:tc>
        <w:tc>
          <w:tcPr>
            <w:tcW w:w="951" w:type="dxa"/>
            <w:tcBorders>
              <w:bottom w:val="single" w:sz="4" w:space="0" w:color="auto"/>
            </w:tcBorders>
            <w:shd w:val="clear" w:color="auto" w:fill="auto"/>
          </w:tcPr>
          <w:p w14:paraId="3A1F7375" w14:textId="77777777" w:rsidR="002146AC" w:rsidRPr="005C4DB7" w:rsidRDefault="002146AC" w:rsidP="006C7B3F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14:paraId="7721DEA6" w14:textId="77777777" w:rsidR="002146AC" w:rsidRPr="005C4DB7" w:rsidRDefault="002146AC" w:rsidP="006C7B3F">
            <w:pPr>
              <w:pStyle w:val="ICRHBTableText"/>
            </w:pPr>
          </w:p>
        </w:tc>
      </w:tr>
      <w:tr w:rsidR="002146AC" w:rsidRPr="005C4DB7" w14:paraId="626C4F1D" w14:textId="69677798" w:rsidTr="002146AC">
        <w:tc>
          <w:tcPr>
            <w:tcW w:w="3301" w:type="dxa"/>
            <w:shd w:val="clear" w:color="auto" w:fill="auto"/>
          </w:tcPr>
          <w:p w14:paraId="4A98F7D9" w14:textId="5ABD29D7" w:rsidR="002146AC" w:rsidRPr="005C4DB7" w:rsidRDefault="002146AC" w:rsidP="002146AC">
            <w:pPr>
              <w:pStyle w:val="ICRHBTableText"/>
              <w:jc w:val="left"/>
            </w:pPr>
            <w:r w:rsidRPr="008E623D">
              <w:t>Simulation/Role Based</w:t>
            </w:r>
            <w:r>
              <w:t xml:space="preserve"> </w:t>
            </w:r>
            <w:r w:rsidRPr="008E623D">
              <w:t>Scenario</w:t>
            </w:r>
          </w:p>
        </w:tc>
        <w:tc>
          <w:tcPr>
            <w:tcW w:w="951" w:type="dxa"/>
            <w:shd w:val="clear" w:color="auto" w:fill="auto"/>
          </w:tcPr>
          <w:p w14:paraId="69690EF4" w14:textId="77777777" w:rsidR="002146AC" w:rsidRPr="005C4DB7" w:rsidRDefault="002146AC" w:rsidP="006C7B3F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  <w:tc>
          <w:tcPr>
            <w:tcW w:w="2552" w:type="dxa"/>
          </w:tcPr>
          <w:p w14:paraId="4163F4A2" w14:textId="77777777" w:rsidR="002146AC" w:rsidRPr="005C4DB7" w:rsidRDefault="002146AC" w:rsidP="006C7B3F">
            <w:pPr>
              <w:pStyle w:val="ICRHBTableText"/>
            </w:pPr>
          </w:p>
        </w:tc>
      </w:tr>
      <w:tr w:rsidR="002146AC" w:rsidRPr="005C4DB7" w14:paraId="0DBA1E53" w14:textId="32ACD2B4" w:rsidTr="002146AC">
        <w:tc>
          <w:tcPr>
            <w:tcW w:w="3301" w:type="dxa"/>
            <w:shd w:val="clear" w:color="auto" w:fill="auto"/>
          </w:tcPr>
          <w:p w14:paraId="13675DEB" w14:textId="17E1AAB7" w:rsidR="002146AC" w:rsidRPr="005B5121" w:rsidRDefault="005B5121" w:rsidP="002146AC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Интервью</w:t>
            </w:r>
          </w:p>
        </w:tc>
        <w:tc>
          <w:tcPr>
            <w:tcW w:w="951" w:type="dxa"/>
            <w:shd w:val="clear" w:color="auto" w:fill="auto"/>
          </w:tcPr>
          <w:p w14:paraId="7F8AB0B2" w14:textId="10BF45D3" w:rsidR="002146AC" w:rsidRPr="005C4DB7" w:rsidRDefault="002146AC" w:rsidP="006C7B3F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  <w:tc>
          <w:tcPr>
            <w:tcW w:w="2552" w:type="dxa"/>
          </w:tcPr>
          <w:p w14:paraId="2B1C13CA" w14:textId="77777777" w:rsidR="002146AC" w:rsidRPr="005C4DB7" w:rsidRDefault="002146AC" w:rsidP="006C7B3F">
            <w:pPr>
              <w:pStyle w:val="ICRHBTableText"/>
            </w:pPr>
          </w:p>
        </w:tc>
      </w:tr>
      <w:tr w:rsidR="002146AC" w:rsidRPr="005C4DB7" w14:paraId="014A6FEA" w14:textId="6F300266" w:rsidTr="002146AC">
        <w:tc>
          <w:tcPr>
            <w:tcW w:w="3301" w:type="dxa"/>
            <w:shd w:val="clear" w:color="auto" w:fill="auto"/>
          </w:tcPr>
          <w:p w14:paraId="03400E50" w14:textId="56EBBA13" w:rsidR="002146AC" w:rsidRPr="005B5121" w:rsidRDefault="005B5121" w:rsidP="002146AC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Ре-сертификация</w:t>
            </w:r>
          </w:p>
        </w:tc>
        <w:tc>
          <w:tcPr>
            <w:tcW w:w="951" w:type="dxa"/>
            <w:shd w:val="clear" w:color="auto" w:fill="auto"/>
          </w:tcPr>
          <w:p w14:paraId="4B71BEE5" w14:textId="312BA55C" w:rsidR="002146AC" w:rsidRPr="005C4DB7" w:rsidRDefault="002146AC" w:rsidP="006C7B3F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  <w:tc>
          <w:tcPr>
            <w:tcW w:w="2552" w:type="dxa"/>
          </w:tcPr>
          <w:p w14:paraId="1FD8F0FA" w14:textId="77777777" w:rsidR="002146AC" w:rsidRPr="005C4DB7" w:rsidRDefault="002146AC" w:rsidP="006C7B3F">
            <w:pPr>
              <w:pStyle w:val="ICRHBTableText"/>
            </w:pPr>
          </w:p>
        </w:tc>
      </w:tr>
    </w:tbl>
    <w:p w14:paraId="12901B82" w14:textId="0E6B9A0A" w:rsidR="008D78E3" w:rsidRDefault="008D78E3" w:rsidP="002146AC">
      <w:pPr>
        <w:pStyle w:val="ICRHBNormal"/>
        <w:rPr>
          <w:b/>
          <w:lang w:val="ru-RU"/>
        </w:rPr>
      </w:pPr>
    </w:p>
    <w:p w14:paraId="2F6B6E7C" w14:textId="5E02D4E6" w:rsidR="00080B56" w:rsidRPr="005B5121" w:rsidRDefault="005C3FF2" w:rsidP="002146AC">
      <w:pPr>
        <w:pStyle w:val="ICRHBNormal"/>
        <w:rPr>
          <w:lang w:val="ru-RU"/>
        </w:rPr>
      </w:pPr>
      <w:r>
        <w:rPr>
          <w:lang w:val="ru-RU"/>
        </w:rPr>
        <w:t>Обжалование</w:t>
      </w:r>
      <w:r w:rsidR="00080B56" w:rsidRPr="005B5121">
        <w:rPr>
          <w:lang w:val="ru-RU"/>
        </w:rPr>
        <w:t xml:space="preserve"> (</w:t>
      </w:r>
      <w:r w:rsidR="005B5121">
        <w:rPr>
          <w:lang w:val="ru-RU"/>
        </w:rPr>
        <w:t>Поставьте</w:t>
      </w:r>
      <w:r w:rsidR="00080B56" w:rsidRPr="005B5121">
        <w:rPr>
          <w:lang w:val="ru-RU"/>
        </w:rPr>
        <w:t xml:space="preserve"> “</w:t>
      </w:r>
      <w:r w:rsidR="00080B56">
        <w:t>X</w:t>
      </w:r>
      <w:r w:rsidR="00080B56" w:rsidRPr="005B5121">
        <w:rPr>
          <w:lang w:val="ru-RU"/>
        </w:rPr>
        <w:t>”</w:t>
      </w:r>
      <w:r w:rsidR="005B5121">
        <w:rPr>
          <w:lang w:val="ru-RU"/>
        </w:rPr>
        <w:t xml:space="preserve"> напротив подходящего варианта</w:t>
      </w:r>
      <w:r w:rsidR="00080B56" w:rsidRPr="005B5121">
        <w:rPr>
          <w:lang w:val="ru-RU"/>
        </w:rPr>
        <w:t>)</w:t>
      </w:r>
    </w:p>
    <w:tbl>
      <w:tblPr>
        <w:tblW w:w="0" w:type="auto"/>
        <w:tblInd w:w="1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1"/>
        <w:gridCol w:w="951"/>
      </w:tblGrid>
      <w:tr w:rsidR="00080B56" w:rsidRPr="005C4DB7" w14:paraId="3C48A563" w14:textId="77777777" w:rsidTr="00AE5DE1">
        <w:tc>
          <w:tcPr>
            <w:tcW w:w="4252" w:type="dxa"/>
            <w:gridSpan w:val="2"/>
            <w:shd w:val="clear" w:color="auto" w:fill="BFBFBF"/>
          </w:tcPr>
          <w:p w14:paraId="3B2602DD" w14:textId="3D71F7DF" w:rsidR="00080B56" w:rsidRPr="005B5121" w:rsidRDefault="005B5121" w:rsidP="00AE5DE1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Обжалование</w:t>
            </w:r>
          </w:p>
        </w:tc>
      </w:tr>
      <w:tr w:rsidR="00080B56" w:rsidRPr="005C4DB7" w14:paraId="6E7473C1" w14:textId="77777777" w:rsidTr="00AE5DE1">
        <w:tc>
          <w:tcPr>
            <w:tcW w:w="3301" w:type="dxa"/>
            <w:shd w:val="clear" w:color="auto" w:fill="auto"/>
          </w:tcPr>
          <w:p w14:paraId="49FD9D48" w14:textId="75FE9A21" w:rsidR="00080B56" w:rsidRPr="005B5121" w:rsidRDefault="005B5121" w:rsidP="00AE5DE1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Процесс</w:t>
            </w:r>
          </w:p>
        </w:tc>
        <w:tc>
          <w:tcPr>
            <w:tcW w:w="951" w:type="dxa"/>
            <w:shd w:val="clear" w:color="auto" w:fill="auto"/>
          </w:tcPr>
          <w:p w14:paraId="2187B697" w14:textId="77777777" w:rsidR="00080B56" w:rsidRPr="005C4DB7" w:rsidRDefault="00080B56" w:rsidP="00AE5DE1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</w:tr>
      <w:tr w:rsidR="00080B56" w:rsidRPr="005C4DB7" w14:paraId="6E81B2FB" w14:textId="77777777" w:rsidTr="00AE5DE1">
        <w:tc>
          <w:tcPr>
            <w:tcW w:w="3301" w:type="dxa"/>
            <w:shd w:val="clear" w:color="auto" w:fill="auto"/>
          </w:tcPr>
          <w:p w14:paraId="04899619" w14:textId="148EF9BE" w:rsidR="00080B56" w:rsidRPr="005B5121" w:rsidRDefault="005B5121" w:rsidP="00080B56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Решение</w:t>
            </w:r>
          </w:p>
        </w:tc>
        <w:tc>
          <w:tcPr>
            <w:tcW w:w="951" w:type="dxa"/>
            <w:shd w:val="clear" w:color="auto" w:fill="auto"/>
          </w:tcPr>
          <w:p w14:paraId="2D4FEE9C" w14:textId="77777777" w:rsidR="00080B56" w:rsidRPr="005C4DB7" w:rsidRDefault="00080B56" w:rsidP="00080B56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0F7D9B">
              <w:fldChar w:fldCharType="separate"/>
            </w:r>
            <w:r w:rsidRPr="005C4DB7">
              <w:fldChar w:fldCharType="end"/>
            </w:r>
          </w:p>
        </w:tc>
      </w:tr>
    </w:tbl>
    <w:p w14:paraId="6C9C16DD" w14:textId="77777777" w:rsidR="00080B56" w:rsidRDefault="00080B56" w:rsidP="002146AC">
      <w:pPr>
        <w:pStyle w:val="ICRHBNormal"/>
      </w:pPr>
    </w:p>
    <w:p w14:paraId="322391E2" w14:textId="00D723D7" w:rsidR="002146AC" w:rsidRPr="005C4DB7" w:rsidRDefault="005B5121" w:rsidP="002146AC">
      <w:pPr>
        <w:pStyle w:val="ICRHBNormal"/>
      </w:pPr>
      <w:r>
        <w:rPr>
          <w:lang w:val="ru-RU"/>
        </w:rPr>
        <w:t>Причины апелляции</w:t>
      </w:r>
      <w:r w:rsidR="00080B56">
        <w:t xml:space="preserve"> (</w:t>
      </w:r>
      <w:r>
        <w:rPr>
          <w:lang w:val="ru-RU"/>
        </w:rPr>
        <w:t>предоставьте детали</w:t>
      </w:r>
      <w:r w:rsidR="00080B56"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6AC" w:rsidRPr="005B5121" w14:paraId="34879D5C" w14:textId="77777777" w:rsidTr="002146AC">
        <w:tc>
          <w:tcPr>
            <w:tcW w:w="9628" w:type="dxa"/>
          </w:tcPr>
          <w:p w14:paraId="0E06C386" w14:textId="77777777" w:rsidR="002146AC" w:rsidRDefault="002146AC" w:rsidP="002146AC">
            <w:pPr>
              <w:pStyle w:val="ICRHBNormal"/>
              <w:rPr>
                <w:b/>
              </w:rPr>
            </w:pPr>
          </w:p>
        </w:tc>
      </w:tr>
      <w:tr w:rsidR="002146AC" w:rsidRPr="005B5121" w14:paraId="650F1DE7" w14:textId="77777777" w:rsidTr="002146AC">
        <w:tc>
          <w:tcPr>
            <w:tcW w:w="9628" w:type="dxa"/>
          </w:tcPr>
          <w:p w14:paraId="51AC964E" w14:textId="77777777" w:rsidR="002146AC" w:rsidRDefault="002146AC" w:rsidP="002146AC">
            <w:pPr>
              <w:pStyle w:val="ICRHBNormal"/>
              <w:rPr>
                <w:b/>
              </w:rPr>
            </w:pPr>
          </w:p>
        </w:tc>
      </w:tr>
      <w:tr w:rsidR="002146AC" w:rsidRPr="005B5121" w14:paraId="2E022580" w14:textId="77777777" w:rsidTr="002146AC">
        <w:tc>
          <w:tcPr>
            <w:tcW w:w="9628" w:type="dxa"/>
          </w:tcPr>
          <w:p w14:paraId="0FFB1285" w14:textId="77777777" w:rsidR="002146AC" w:rsidRDefault="002146AC" w:rsidP="002146AC">
            <w:pPr>
              <w:pStyle w:val="ICRHBNormal"/>
              <w:rPr>
                <w:b/>
              </w:rPr>
            </w:pPr>
          </w:p>
        </w:tc>
      </w:tr>
      <w:tr w:rsidR="002146AC" w:rsidRPr="005B5121" w14:paraId="04380F73" w14:textId="77777777" w:rsidTr="002146AC">
        <w:tc>
          <w:tcPr>
            <w:tcW w:w="9628" w:type="dxa"/>
          </w:tcPr>
          <w:p w14:paraId="23656749" w14:textId="77777777" w:rsidR="002146AC" w:rsidRDefault="002146AC" w:rsidP="002146AC">
            <w:pPr>
              <w:pStyle w:val="ICRHBNormal"/>
              <w:rPr>
                <w:b/>
              </w:rPr>
            </w:pPr>
          </w:p>
        </w:tc>
      </w:tr>
      <w:tr w:rsidR="002146AC" w:rsidRPr="005B5121" w14:paraId="49D2116F" w14:textId="77777777" w:rsidTr="002146AC">
        <w:tc>
          <w:tcPr>
            <w:tcW w:w="9628" w:type="dxa"/>
          </w:tcPr>
          <w:p w14:paraId="75B55D88" w14:textId="77777777" w:rsidR="002146AC" w:rsidRDefault="002146AC" w:rsidP="002146AC">
            <w:pPr>
              <w:pStyle w:val="ICRHBNormal"/>
              <w:rPr>
                <w:b/>
              </w:rPr>
            </w:pPr>
          </w:p>
        </w:tc>
      </w:tr>
      <w:tr w:rsidR="002146AC" w:rsidRPr="005B5121" w14:paraId="0F4911F8" w14:textId="77777777" w:rsidTr="002146AC">
        <w:tc>
          <w:tcPr>
            <w:tcW w:w="9628" w:type="dxa"/>
          </w:tcPr>
          <w:p w14:paraId="1AF39FE0" w14:textId="77777777" w:rsidR="002146AC" w:rsidRDefault="002146AC" w:rsidP="002146AC">
            <w:pPr>
              <w:pStyle w:val="ICRHBNormal"/>
              <w:rPr>
                <w:b/>
              </w:rPr>
            </w:pPr>
          </w:p>
        </w:tc>
      </w:tr>
    </w:tbl>
    <w:p w14:paraId="5101288E" w14:textId="7FA807D1" w:rsidR="002146AC" w:rsidRPr="002146AC" w:rsidRDefault="002146AC" w:rsidP="002146AC">
      <w:pPr>
        <w:pStyle w:val="ICRHBNormal"/>
      </w:pPr>
    </w:p>
    <w:p w14:paraId="6C40D4F5" w14:textId="12E02C0A" w:rsidR="002146AC" w:rsidRPr="005C3FF2" w:rsidRDefault="005C3FF2" w:rsidP="002146AC">
      <w:pPr>
        <w:pStyle w:val="ICRHBNormal"/>
        <w:rPr>
          <w:lang w:val="ru-RU"/>
        </w:rPr>
      </w:pPr>
      <w:r w:rsidRPr="005C3FF2">
        <w:rPr>
          <w:lang w:val="ru-RU"/>
        </w:rPr>
        <w:t>Существуют ли какие-либо необходимые документы, чтобы поддержать вашу апелляцию</w:t>
      </w:r>
      <w:r w:rsidR="00080B56" w:rsidRPr="005C3FF2">
        <w:rPr>
          <w:lang w:val="ru-RU"/>
        </w:rPr>
        <w:t>?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146AC" w:rsidRPr="005C3FF2" w14:paraId="5ED2A456" w14:textId="77777777" w:rsidTr="006C7B3F">
        <w:tc>
          <w:tcPr>
            <w:tcW w:w="9628" w:type="dxa"/>
          </w:tcPr>
          <w:p w14:paraId="198001D2" w14:textId="77777777" w:rsidR="002146AC" w:rsidRPr="005C3FF2" w:rsidRDefault="002146AC" w:rsidP="006C7B3F">
            <w:pPr>
              <w:pStyle w:val="ICRHBNormal"/>
              <w:rPr>
                <w:b/>
                <w:lang w:val="ru-RU"/>
              </w:rPr>
            </w:pPr>
          </w:p>
        </w:tc>
      </w:tr>
      <w:tr w:rsidR="002146AC" w:rsidRPr="005C3FF2" w14:paraId="1B8EDA88" w14:textId="77777777" w:rsidTr="006C7B3F">
        <w:tc>
          <w:tcPr>
            <w:tcW w:w="9628" w:type="dxa"/>
          </w:tcPr>
          <w:p w14:paraId="51F76948" w14:textId="77777777" w:rsidR="002146AC" w:rsidRPr="005C3FF2" w:rsidRDefault="002146AC" w:rsidP="006C7B3F">
            <w:pPr>
              <w:pStyle w:val="ICRHBNormal"/>
              <w:rPr>
                <w:b/>
                <w:lang w:val="ru-RU"/>
              </w:rPr>
            </w:pPr>
          </w:p>
        </w:tc>
      </w:tr>
      <w:tr w:rsidR="002146AC" w:rsidRPr="005C3FF2" w14:paraId="20F26A82" w14:textId="77777777" w:rsidTr="006C7B3F">
        <w:tc>
          <w:tcPr>
            <w:tcW w:w="9628" w:type="dxa"/>
          </w:tcPr>
          <w:p w14:paraId="5262520C" w14:textId="77777777" w:rsidR="002146AC" w:rsidRPr="005C3FF2" w:rsidRDefault="002146AC" w:rsidP="006C7B3F">
            <w:pPr>
              <w:pStyle w:val="ICRHBNormal"/>
              <w:rPr>
                <w:b/>
                <w:lang w:val="ru-RU"/>
              </w:rPr>
            </w:pPr>
          </w:p>
        </w:tc>
      </w:tr>
      <w:tr w:rsidR="002146AC" w:rsidRPr="005C3FF2" w14:paraId="2929DC3A" w14:textId="77777777" w:rsidTr="006C7B3F">
        <w:tc>
          <w:tcPr>
            <w:tcW w:w="9628" w:type="dxa"/>
          </w:tcPr>
          <w:p w14:paraId="0EECB008" w14:textId="77777777" w:rsidR="002146AC" w:rsidRPr="005C3FF2" w:rsidRDefault="002146AC" w:rsidP="006C7B3F">
            <w:pPr>
              <w:pStyle w:val="ICRHBNormal"/>
              <w:rPr>
                <w:b/>
                <w:lang w:val="ru-RU"/>
              </w:rPr>
            </w:pPr>
          </w:p>
        </w:tc>
      </w:tr>
    </w:tbl>
    <w:p w14:paraId="428D753A" w14:textId="4C9217F9" w:rsidR="002146AC" w:rsidRPr="005C3FF2" w:rsidRDefault="002146AC" w:rsidP="002146AC">
      <w:pPr>
        <w:pStyle w:val="ICRHBNormal"/>
        <w:rPr>
          <w:b/>
          <w:lang w:val="ru-RU"/>
        </w:rPr>
      </w:pPr>
    </w:p>
    <w:p w14:paraId="3D4D5ADF" w14:textId="08DCFEE8" w:rsidR="002146AC" w:rsidRPr="005C3FF2" w:rsidRDefault="005C3FF2" w:rsidP="002146AC">
      <w:pPr>
        <w:pStyle w:val="ICRHBNormal"/>
        <w:rPr>
          <w:lang w:val="ru-RU"/>
        </w:rPr>
      </w:pPr>
      <w:r>
        <w:rPr>
          <w:lang w:val="ru-RU"/>
        </w:rPr>
        <w:t>Дата апелляции</w:t>
      </w:r>
      <w:r w:rsidR="002146AC" w:rsidRPr="005C3FF2">
        <w:rPr>
          <w:lang w:val="ru-RU"/>
        </w:rPr>
        <w:t xml:space="preserve"> (</w:t>
      </w:r>
      <w:r w:rsidR="00F326CE">
        <w:rPr>
          <w:lang w:val="ru-RU"/>
        </w:rPr>
        <w:t>ГГГГ</w:t>
      </w:r>
      <w:r w:rsidR="002146AC" w:rsidRPr="005C3FF2">
        <w:rPr>
          <w:lang w:val="ru-RU"/>
        </w:rPr>
        <w:t>-</w:t>
      </w:r>
      <w:r w:rsidR="002146AC" w:rsidRPr="00BA17FC">
        <w:t>MM</w:t>
      </w:r>
      <w:r w:rsidR="002146AC" w:rsidRPr="005C3FF2">
        <w:rPr>
          <w:lang w:val="ru-RU"/>
        </w:rPr>
        <w:t>-</w:t>
      </w:r>
      <w:r w:rsidR="00F326CE">
        <w:rPr>
          <w:lang w:val="ru-RU"/>
        </w:rPr>
        <w:t>ДД</w:t>
      </w:r>
      <w:r w:rsidR="002146AC" w:rsidRPr="005C3FF2">
        <w:rPr>
          <w:lang w:val="ru-RU"/>
        </w:rPr>
        <w:t>): __________________________</w:t>
      </w:r>
    </w:p>
    <w:p w14:paraId="70C346B9" w14:textId="2E37F387" w:rsidR="002146AC" w:rsidRPr="006738BE" w:rsidRDefault="005C3FF2" w:rsidP="002146AC">
      <w:pPr>
        <w:pStyle w:val="ICRHBNormal"/>
        <w:rPr>
          <w:lang w:val="ru-RU"/>
        </w:rPr>
      </w:pPr>
      <w:r>
        <w:rPr>
          <w:lang w:val="ru-RU"/>
        </w:rPr>
        <w:t>Подпись</w:t>
      </w:r>
      <w:r w:rsidR="002146AC" w:rsidRPr="006738BE">
        <w:rPr>
          <w:lang w:val="ru-RU"/>
        </w:rPr>
        <w:t>: ______________________________________</w:t>
      </w:r>
      <w:r w:rsidR="0008018A" w:rsidRPr="006738BE">
        <w:rPr>
          <w:lang w:val="ru-RU"/>
        </w:rPr>
        <w:t>______</w:t>
      </w:r>
    </w:p>
    <w:bookmarkEnd w:id="15"/>
    <w:bookmarkEnd w:id="16"/>
    <w:p w14:paraId="7C589BC3" w14:textId="77777777" w:rsidR="002146AC" w:rsidRPr="006738BE" w:rsidRDefault="002146AC" w:rsidP="002146AC">
      <w:pPr>
        <w:pStyle w:val="ICRHBNormal"/>
        <w:rPr>
          <w:lang w:val="ru-RU"/>
        </w:rPr>
      </w:pPr>
    </w:p>
    <w:p w14:paraId="5E5B461A" w14:textId="77777777" w:rsidR="0054721F" w:rsidRPr="006738BE" w:rsidRDefault="0054721F" w:rsidP="002146AC">
      <w:pPr>
        <w:pStyle w:val="ICRHBNormal"/>
        <w:rPr>
          <w:lang w:val="ru-RU"/>
        </w:rPr>
      </w:pPr>
    </w:p>
    <w:p w14:paraId="6E9D3752" w14:textId="77777777" w:rsidR="0054721F" w:rsidRPr="006738BE" w:rsidRDefault="0054721F" w:rsidP="002146AC">
      <w:pPr>
        <w:pStyle w:val="ICRHBNormal"/>
        <w:rPr>
          <w:lang w:val="ru-RU"/>
        </w:rPr>
      </w:pPr>
    </w:p>
    <w:p w14:paraId="3438D03A" w14:textId="77777777" w:rsidR="00C86606" w:rsidRPr="006738BE" w:rsidRDefault="00C86606" w:rsidP="002146AC">
      <w:pPr>
        <w:pStyle w:val="ICRHBNormal"/>
        <w:rPr>
          <w:lang w:val="ru-RU"/>
        </w:rPr>
      </w:pPr>
    </w:p>
    <w:p w14:paraId="206049DD" w14:textId="77777777" w:rsidR="0054721F" w:rsidRPr="006738BE" w:rsidRDefault="0054721F" w:rsidP="002146AC">
      <w:pPr>
        <w:pStyle w:val="ICRHBNormal"/>
        <w:rPr>
          <w:lang w:val="ru-RU"/>
        </w:rPr>
      </w:pPr>
    </w:p>
    <w:p w14:paraId="28FE6D8A" w14:textId="77777777" w:rsidR="0054721F" w:rsidRPr="006738BE" w:rsidRDefault="0054721F" w:rsidP="002146AC">
      <w:pPr>
        <w:pStyle w:val="ICRHBNormal"/>
        <w:rPr>
          <w:lang w:val="ru-RU"/>
        </w:rPr>
      </w:pPr>
    </w:p>
    <w:p w14:paraId="43BD2132" w14:textId="77777777" w:rsidR="0054721F" w:rsidRPr="006738BE" w:rsidRDefault="0054721F" w:rsidP="002146AC">
      <w:pPr>
        <w:pStyle w:val="ICRHBNormal"/>
        <w:rPr>
          <w:lang w:val="ru-RU"/>
        </w:rPr>
      </w:pPr>
    </w:p>
    <w:p w14:paraId="49AF61BE" w14:textId="77777777" w:rsidR="0054721F" w:rsidRPr="006738BE" w:rsidRDefault="0054721F" w:rsidP="002146AC">
      <w:pPr>
        <w:pStyle w:val="ICRHBNormal"/>
        <w:rPr>
          <w:lang w:val="ru-RU"/>
        </w:rPr>
      </w:pPr>
    </w:p>
    <w:p w14:paraId="4DC15912" w14:textId="7B8ADD16" w:rsidR="0054721F" w:rsidRPr="006738BE" w:rsidRDefault="006738BE" w:rsidP="0054721F">
      <w:pPr>
        <w:pStyle w:val="ICRHBNormal"/>
        <w:pBdr>
          <w:top w:val="single" w:sz="4" w:space="1" w:color="auto"/>
        </w:pBdr>
        <w:rPr>
          <w:color w:val="808080" w:themeColor="background1" w:themeShade="80"/>
          <w:sz w:val="20"/>
          <w:szCs w:val="20"/>
          <w:lang w:val="ru-RU"/>
        </w:rPr>
      </w:pPr>
      <w:r>
        <w:rPr>
          <w:color w:val="808080" w:themeColor="background1" w:themeShade="80"/>
          <w:sz w:val="20"/>
          <w:szCs w:val="20"/>
          <w:lang w:val="ru-RU"/>
        </w:rPr>
        <w:t>Только для использования сертификационным органом</w:t>
      </w:r>
      <w:r w:rsidR="0054721F" w:rsidRPr="006738BE">
        <w:rPr>
          <w:color w:val="808080" w:themeColor="background1" w:themeShade="80"/>
          <w:sz w:val="20"/>
          <w:szCs w:val="20"/>
          <w:lang w:val="ru-RU"/>
        </w:rPr>
        <w:t>: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977"/>
        <w:gridCol w:w="992"/>
        <w:gridCol w:w="2263"/>
      </w:tblGrid>
      <w:tr w:rsidR="0054721F" w:rsidRPr="003F3154" w14:paraId="449B49B3" w14:textId="77777777" w:rsidTr="00C86606">
        <w:trPr>
          <w:jc w:val="center"/>
        </w:trPr>
        <w:tc>
          <w:tcPr>
            <w:tcW w:w="3261" w:type="dxa"/>
            <w:shd w:val="clear" w:color="auto" w:fill="BFBFBF"/>
          </w:tcPr>
          <w:p w14:paraId="66C18142" w14:textId="563754FF" w:rsidR="0054721F" w:rsidRPr="006738BE" w:rsidRDefault="006738BE" w:rsidP="00AE5DE1">
            <w:pPr>
              <w:pStyle w:val="ICRHBTableText"/>
              <w:jc w:val="lef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Имя того, кто рассматривал апелляцию</w:t>
            </w:r>
          </w:p>
        </w:tc>
        <w:tc>
          <w:tcPr>
            <w:tcW w:w="2977" w:type="dxa"/>
          </w:tcPr>
          <w:p w14:paraId="2888A0BD" w14:textId="77777777" w:rsidR="0054721F" w:rsidRPr="006738BE" w:rsidRDefault="0054721F" w:rsidP="00AE5DE1">
            <w:pPr>
              <w:pStyle w:val="ICRHBTableText"/>
              <w:jc w:val="left"/>
              <w:rPr>
                <w:color w:val="000000" w:themeColor="text1"/>
                <w:lang w:val="ru-RU"/>
              </w:rPr>
            </w:pPr>
          </w:p>
        </w:tc>
        <w:tc>
          <w:tcPr>
            <w:tcW w:w="992" w:type="dxa"/>
            <w:shd w:val="clear" w:color="auto" w:fill="BFBFBF"/>
          </w:tcPr>
          <w:p w14:paraId="1C8B2B62" w14:textId="0698AD0C" w:rsidR="0054721F" w:rsidRPr="006738BE" w:rsidRDefault="006738BE" w:rsidP="00AE5DE1">
            <w:pPr>
              <w:pStyle w:val="ICRHBTableText"/>
              <w:jc w:val="lef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Дата</w:t>
            </w:r>
          </w:p>
        </w:tc>
        <w:tc>
          <w:tcPr>
            <w:tcW w:w="2263" w:type="dxa"/>
          </w:tcPr>
          <w:p w14:paraId="220C1556" w14:textId="77777777" w:rsidR="0054721F" w:rsidRPr="003F3154" w:rsidRDefault="0054721F" w:rsidP="00AE5DE1">
            <w:pPr>
              <w:pStyle w:val="ICRHBTableText"/>
              <w:jc w:val="left"/>
              <w:rPr>
                <w:color w:val="000000" w:themeColor="text1"/>
              </w:rPr>
            </w:pPr>
          </w:p>
        </w:tc>
      </w:tr>
      <w:tr w:rsidR="0054721F" w:rsidRPr="003F3154" w14:paraId="3EF4F57B" w14:textId="77777777" w:rsidTr="00C86606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7FF138E" w14:textId="7F380080" w:rsidR="0054721F" w:rsidRPr="006738BE" w:rsidRDefault="006738BE" w:rsidP="00AE5DE1">
            <w:pPr>
              <w:pStyle w:val="ICRHBTableText"/>
              <w:spacing w:line="254" w:lineRule="auto"/>
              <w:jc w:val="left"/>
              <w:rPr>
                <w:color w:val="000000" w:themeColor="text1"/>
                <w:lang w:val="ru-RU"/>
              </w:rPr>
            </w:pPr>
            <w:r>
              <w:rPr>
                <w:color w:val="000000" w:themeColor="text1"/>
                <w:lang w:val="ru-RU"/>
              </w:rPr>
              <w:t>Результат</w:t>
            </w:r>
          </w:p>
        </w:tc>
        <w:tc>
          <w:tcPr>
            <w:tcW w:w="6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6900" w14:textId="77777777" w:rsidR="0054721F" w:rsidRPr="003F3154" w:rsidRDefault="0054721F" w:rsidP="00AE5DE1">
            <w:pPr>
              <w:pStyle w:val="ICRHBTableText"/>
              <w:spacing w:line="254" w:lineRule="auto"/>
              <w:jc w:val="left"/>
              <w:rPr>
                <w:color w:val="000000" w:themeColor="text1"/>
              </w:rPr>
            </w:pPr>
          </w:p>
          <w:p w14:paraId="02992268" w14:textId="77777777" w:rsidR="0054721F" w:rsidRPr="003F3154" w:rsidRDefault="0054721F" w:rsidP="00AE5DE1">
            <w:pPr>
              <w:pStyle w:val="ICRHBTableText"/>
              <w:spacing w:line="254" w:lineRule="auto"/>
              <w:jc w:val="left"/>
              <w:rPr>
                <w:color w:val="000000" w:themeColor="text1"/>
              </w:rPr>
            </w:pPr>
          </w:p>
          <w:p w14:paraId="47C9A162" w14:textId="77777777" w:rsidR="00C86606" w:rsidRPr="003F3154" w:rsidRDefault="00C86606" w:rsidP="00AE5DE1">
            <w:pPr>
              <w:pStyle w:val="ICRHBTableText"/>
              <w:spacing w:line="254" w:lineRule="auto"/>
              <w:jc w:val="left"/>
              <w:rPr>
                <w:color w:val="000000" w:themeColor="text1"/>
              </w:rPr>
            </w:pPr>
          </w:p>
          <w:p w14:paraId="0F9E176A" w14:textId="77777777" w:rsidR="00C86606" w:rsidRPr="003F3154" w:rsidRDefault="00C86606" w:rsidP="00AE5DE1">
            <w:pPr>
              <w:pStyle w:val="ICRHBTableText"/>
              <w:spacing w:line="254" w:lineRule="auto"/>
              <w:jc w:val="left"/>
              <w:rPr>
                <w:color w:val="000000" w:themeColor="text1"/>
              </w:rPr>
            </w:pPr>
          </w:p>
        </w:tc>
      </w:tr>
    </w:tbl>
    <w:p w14:paraId="02D47952" w14:textId="77777777" w:rsidR="0054721F" w:rsidRDefault="0054721F" w:rsidP="0054721F">
      <w:pPr>
        <w:pStyle w:val="ICRHBNormal"/>
      </w:pPr>
    </w:p>
    <w:p w14:paraId="6845830C" w14:textId="77777777" w:rsidR="0054721F" w:rsidRPr="002146AC" w:rsidRDefault="0054721F" w:rsidP="002146AC">
      <w:pPr>
        <w:pStyle w:val="ICRHBNormal"/>
      </w:pPr>
    </w:p>
    <w:sectPr w:rsidR="0054721F" w:rsidRPr="002146AC" w:rsidSect="00CF48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113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1C8628" w14:textId="77777777" w:rsidR="000F7D9B" w:rsidRDefault="000F7D9B" w:rsidP="00BD5DB3">
      <w:pPr>
        <w:spacing w:after="0" w:line="240" w:lineRule="auto"/>
      </w:pPr>
      <w:r>
        <w:separator/>
      </w:r>
    </w:p>
  </w:endnote>
  <w:endnote w:type="continuationSeparator" w:id="0">
    <w:p w14:paraId="3F9344FA" w14:textId="77777777" w:rsidR="000F7D9B" w:rsidRDefault="000F7D9B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-BoldMT">
    <w:altName w:val="Times New Roman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20CD6" w14:textId="77777777" w:rsidR="00C86606" w:rsidRDefault="00C86606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32599" w14:textId="58A2FAFB" w:rsidR="00C86606" w:rsidRDefault="00C86606" w:rsidP="00C86606">
    <w:pPr>
      <w:pStyle w:val="ICRHBFooter"/>
    </w:pPr>
    <w:r>
      <w:br/>
    </w:r>
    <w:r w:rsidR="008E2659">
      <w:t>IPMA ICR4</w:t>
    </w:r>
    <w:r w:rsidR="008E2659" w:rsidRPr="00BD5DB3">
      <w:t xml:space="preserve"> Handbook </w:t>
    </w:r>
    <w:r>
      <w:tab/>
    </w:r>
    <w:r>
      <w:tab/>
    </w:r>
    <w:fldSimple w:instr=" FILENAME  \* MERGEFORMAT ">
      <w:r>
        <w:rPr>
          <w:noProof/>
        </w:rPr>
        <w:t>IPMA-ICR-HB-Appeal-Form-v1.0</w:t>
      </w:r>
    </w:fldSimple>
  </w:p>
  <w:p w14:paraId="2595D1C0" w14:textId="567925B2" w:rsidR="008E2659" w:rsidRPr="00BD5DB3" w:rsidRDefault="008E2659" w:rsidP="00C52311">
    <w:pPr>
      <w:pStyle w:val="a9"/>
      <w:rPr>
        <w:lang w:val="en-US"/>
      </w:rPr>
    </w:pPr>
    <w:r w:rsidRPr="00BD5DB3">
      <w:rPr>
        <w:color w:val="FF0000"/>
        <w:lang w:val="en-US"/>
      </w:rPr>
      <w:t>Internal</w:t>
    </w:r>
    <w:r w:rsidRPr="00BD5DB3">
      <w:rPr>
        <w:lang w:val="en-US"/>
      </w:rPr>
      <w:t xml:space="preserve"> </w:t>
    </w:r>
    <w:r w:rsidRPr="00BD5DB3">
      <w:rPr>
        <w:color w:val="FF0000"/>
        <w:lang w:val="en-US"/>
      </w:rPr>
      <w:t>IPMA</w:t>
    </w:r>
    <w:r w:rsidRPr="00BD5DB3">
      <w:rPr>
        <w:lang w:val="en-US"/>
      </w:rPr>
      <w:t xml:space="preserve"> </w:t>
    </w:r>
    <w:r w:rsidRPr="00BD5DB3">
      <w:rPr>
        <w:color w:val="FF0000"/>
        <w:lang w:val="en-US"/>
      </w:rPr>
      <w:t>document</w:t>
    </w:r>
    <w:r>
      <w:rPr>
        <w:lang w:val="en-US"/>
      </w:rPr>
      <w:tab/>
      <w:t>Page</w:t>
    </w:r>
    <w:r w:rsidRPr="00BD5DB3">
      <w:rPr>
        <w:lang w:val="en-US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  <w:lang w:val="en-US"/>
      </w:rPr>
      <w:instrText>PAGE</w:instrText>
    </w:r>
    <w:r>
      <w:rPr>
        <w:b/>
        <w:bCs/>
        <w:sz w:val="24"/>
        <w:szCs w:val="24"/>
      </w:rPr>
      <w:fldChar w:fldCharType="separate"/>
    </w:r>
    <w:r w:rsidR="00960326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BD5DB3">
      <w:rPr>
        <w:lang w:val="en-US"/>
      </w:rPr>
      <w:t xml:space="preserve"> </w:t>
    </w:r>
    <w:r>
      <w:rPr>
        <w:lang w:val="en-US"/>
      </w:rPr>
      <w:t>of</w:t>
    </w:r>
    <w:r w:rsidRPr="00BD5DB3">
      <w:rPr>
        <w:lang w:val="en-US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  <w:lang w:val="en-US"/>
      </w:rPr>
      <w:instrText>NUMPAGES</w:instrText>
    </w:r>
    <w:r>
      <w:rPr>
        <w:b/>
        <w:bCs/>
        <w:sz w:val="24"/>
        <w:szCs w:val="24"/>
      </w:rPr>
      <w:fldChar w:fldCharType="separate"/>
    </w:r>
    <w:r w:rsidR="00960326">
      <w:rPr>
        <w:b/>
        <w:bCs/>
        <w:noProof/>
        <w:lang w:val="en-US"/>
      </w:rPr>
      <w:t>3</w:t>
    </w:r>
    <w:r>
      <w:rPr>
        <w:b/>
        <w:bCs/>
        <w:sz w:val="24"/>
        <w:szCs w:val="24"/>
      </w:rPr>
      <w:fldChar w:fldCharType="end"/>
    </w:r>
    <w:r w:rsidR="00F44E4F">
      <w:rPr>
        <w:lang w:val="en-US"/>
      </w:rPr>
      <w:tab/>
    </w:r>
    <w:r>
      <w:rPr>
        <w:lang w:val="en-US"/>
      </w:rPr>
      <w:t>v</w:t>
    </w:r>
    <w:r w:rsidR="00C86606">
      <w:rPr>
        <w:lang w:val="en-US"/>
      </w:rPr>
      <w:t>1.</w:t>
    </w:r>
    <w:r>
      <w:rPr>
        <w:lang w:val="en-US"/>
      </w:rPr>
      <w:t xml:space="preserve">0, </w:t>
    </w:r>
    <w:r w:rsidR="00E56D45">
      <w:rPr>
        <w:lang w:val="en-US"/>
      </w:rPr>
      <w:t>1</w:t>
    </w:r>
    <w:r w:rsidR="00C86606">
      <w:rPr>
        <w:lang w:val="en-US"/>
      </w:rPr>
      <w:t>0</w:t>
    </w:r>
    <w:r w:rsidR="00C12A02">
      <w:rPr>
        <w:lang w:val="en-US"/>
      </w:rPr>
      <w:t>.</w:t>
    </w:r>
    <w:r w:rsidR="00C86606">
      <w:rPr>
        <w:lang w:val="en-US"/>
      </w:rPr>
      <w:t>0</w:t>
    </w:r>
    <w:r w:rsidR="00F44E4F">
      <w:rPr>
        <w:lang w:val="en-US"/>
      </w:rPr>
      <w:t>1</w:t>
    </w:r>
    <w:r w:rsidR="00C86606">
      <w:rPr>
        <w:lang w:val="en-US"/>
      </w:rPr>
      <w:t>.2017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28251" w14:textId="77777777" w:rsidR="008E2659" w:rsidRPr="00BD5DB3" w:rsidRDefault="008E2659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0B1E213D" w14:textId="77777777" w:rsidR="008E2659" w:rsidRPr="00BD5DB3" w:rsidRDefault="008E2659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8E472" w14:textId="77777777" w:rsidR="000F7D9B" w:rsidRDefault="000F7D9B" w:rsidP="00BD5DB3">
      <w:pPr>
        <w:spacing w:after="0" w:line="240" w:lineRule="auto"/>
      </w:pPr>
      <w:r>
        <w:separator/>
      </w:r>
    </w:p>
  </w:footnote>
  <w:footnote w:type="continuationSeparator" w:id="0">
    <w:p w14:paraId="0CF84637" w14:textId="77777777" w:rsidR="000F7D9B" w:rsidRDefault="000F7D9B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59972" w14:textId="77777777" w:rsidR="00C86606" w:rsidRDefault="00C8660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AF542" w14:textId="77777777" w:rsidR="00C86606" w:rsidRDefault="00C86606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F6A0F8" w14:textId="77777777" w:rsidR="00C86606" w:rsidRDefault="00C8660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00000002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B033E"/>
    <w:multiLevelType w:val="hybridMultilevel"/>
    <w:tmpl w:val="FBD24B9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D13EE4"/>
    <w:multiLevelType w:val="multilevel"/>
    <w:tmpl w:val="33FEDFCC"/>
    <w:lvl w:ilvl="0">
      <w:start w:val="1"/>
      <w:numFmt w:val="decimal"/>
      <w:pStyle w:val="ICRHBSectionHeader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0775C"/>
    <w:multiLevelType w:val="hybridMultilevel"/>
    <w:tmpl w:val="A6A8EC5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77656F"/>
    <w:multiLevelType w:val="hybridMultilevel"/>
    <w:tmpl w:val="28801C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22C93"/>
    <w:multiLevelType w:val="hybridMultilevel"/>
    <w:tmpl w:val="14A0B936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9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0C72A89"/>
    <w:multiLevelType w:val="hybridMultilevel"/>
    <w:tmpl w:val="363E6C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9CF2C1E"/>
    <w:multiLevelType w:val="hybridMultilevel"/>
    <w:tmpl w:val="589CC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BC4A94"/>
    <w:multiLevelType w:val="hybridMultilevel"/>
    <w:tmpl w:val="C2FCE286"/>
    <w:lvl w:ilvl="0" w:tplc="0413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16" w15:restartNumberingAfterBreak="0">
    <w:nsid w:val="3A4526A2"/>
    <w:multiLevelType w:val="hybridMultilevel"/>
    <w:tmpl w:val="79E4ACB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0424C"/>
    <w:multiLevelType w:val="hybridMultilevel"/>
    <w:tmpl w:val="CD4A0C4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3E319BC"/>
    <w:multiLevelType w:val="hybridMultilevel"/>
    <w:tmpl w:val="A2CC01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606EA"/>
    <w:multiLevelType w:val="hybridMultilevel"/>
    <w:tmpl w:val="FAA42B1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7E1504"/>
    <w:multiLevelType w:val="hybridMultilevel"/>
    <w:tmpl w:val="C76E5C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D37A59"/>
    <w:multiLevelType w:val="hybridMultilevel"/>
    <w:tmpl w:val="03120FB2"/>
    <w:lvl w:ilvl="0" w:tplc="08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0100AF"/>
    <w:multiLevelType w:val="hybridMultilevel"/>
    <w:tmpl w:val="DBDAF3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9642C23"/>
    <w:multiLevelType w:val="hybridMultilevel"/>
    <w:tmpl w:val="D71008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6215EBB"/>
    <w:multiLevelType w:val="hybridMultilevel"/>
    <w:tmpl w:val="7096A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F2389C"/>
    <w:multiLevelType w:val="hybridMultilevel"/>
    <w:tmpl w:val="A60800B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4"/>
  </w:num>
  <w:num w:numId="3">
    <w:abstractNumId w:val="8"/>
  </w:num>
  <w:num w:numId="4">
    <w:abstractNumId w:val="14"/>
  </w:num>
  <w:num w:numId="5">
    <w:abstractNumId w:val="25"/>
  </w:num>
  <w:num w:numId="6">
    <w:abstractNumId w:val="27"/>
  </w:num>
  <w:num w:numId="7">
    <w:abstractNumId w:val="12"/>
  </w:num>
  <w:num w:numId="8">
    <w:abstractNumId w:val="4"/>
  </w:num>
  <w:num w:numId="9">
    <w:abstractNumId w:val="23"/>
  </w:num>
  <w:num w:numId="10">
    <w:abstractNumId w:val="9"/>
  </w:num>
  <w:num w:numId="11">
    <w:abstractNumId w:val="14"/>
  </w:num>
  <w:num w:numId="12">
    <w:abstractNumId w:val="14"/>
  </w:num>
  <w:num w:numId="13">
    <w:abstractNumId w:val="10"/>
  </w:num>
  <w:num w:numId="14">
    <w:abstractNumId w:val="1"/>
  </w:num>
  <w:num w:numId="15">
    <w:abstractNumId w:val="9"/>
  </w:num>
  <w:num w:numId="16">
    <w:abstractNumId w:val="9"/>
  </w:num>
  <w:num w:numId="17">
    <w:abstractNumId w:val="3"/>
  </w:num>
  <w:num w:numId="18">
    <w:abstractNumId w:val="15"/>
  </w:num>
  <w:num w:numId="19">
    <w:abstractNumId w:val="3"/>
  </w:num>
  <w:num w:numId="20">
    <w:abstractNumId w:val="3"/>
  </w:num>
  <w:num w:numId="21">
    <w:abstractNumId w:val="0"/>
  </w:num>
  <w:num w:numId="22">
    <w:abstractNumId w:val="3"/>
  </w:num>
  <w:num w:numId="23">
    <w:abstractNumId w:val="11"/>
  </w:num>
  <w:num w:numId="24">
    <w:abstractNumId w:val="16"/>
  </w:num>
  <w:num w:numId="25">
    <w:abstractNumId w:val="22"/>
  </w:num>
  <w:num w:numId="26">
    <w:abstractNumId w:val="18"/>
  </w:num>
  <w:num w:numId="27">
    <w:abstractNumId w:val="20"/>
  </w:num>
  <w:num w:numId="28">
    <w:abstractNumId w:val="28"/>
  </w:num>
  <w:num w:numId="29">
    <w:abstractNumId w:val="26"/>
  </w:num>
  <w:num w:numId="30">
    <w:abstractNumId w:val="6"/>
  </w:num>
  <w:num w:numId="31">
    <w:abstractNumId w:val="13"/>
  </w:num>
  <w:num w:numId="32">
    <w:abstractNumId w:val="9"/>
  </w:num>
  <w:num w:numId="33">
    <w:abstractNumId w:val="9"/>
  </w:num>
  <w:num w:numId="34">
    <w:abstractNumId w:val="21"/>
  </w:num>
  <w:num w:numId="35">
    <w:abstractNumId w:val="1"/>
  </w:num>
  <w:num w:numId="36">
    <w:abstractNumId w:val="29"/>
  </w:num>
  <w:num w:numId="37">
    <w:abstractNumId w:val="5"/>
  </w:num>
  <w:num w:numId="38">
    <w:abstractNumId w:val="2"/>
  </w:num>
  <w:num w:numId="39">
    <w:abstractNumId w:val="17"/>
  </w:num>
  <w:num w:numId="40">
    <w:abstractNumId w:val="19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484"/>
    <w:rsid w:val="000003F9"/>
    <w:rsid w:val="00005952"/>
    <w:rsid w:val="0000602C"/>
    <w:rsid w:val="00012781"/>
    <w:rsid w:val="000219F9"/>
    <w:rsid w:val="00021C5F"/>
    <w:rsid w:val="000244F2"/>
    <w:rsid w:val="000308BD"/>
    <w:rsid w:val="00032D07"/>
    <w:rsid w:val="00034640"/>
    <w:rsid w:val="000446B9"/>
    <w:rsid w:val="0004557D"/>
    <w:rsid w:val="00050970"/>
    <w:rsid w:val="000511E6"/>
    <w:rsid w:val="00054391"/>
    <w:rsid w:val="00054B17"/>
    <w:rsid w:val="0006442B"/>
    <w:rsid w:val="00073598"/>
    <w:rsid w:val="0008010A"/>
    <w:rsid w:val="0008018A"/>
    <w:rsid w:val="00080B56"/>
    <w:rsid w:val="00081E80"/>
    <w:rsid w:val="000965A2"/>
    <w:rsid w:val="000A11F2"/>
    <w:rsid w:val="000A2C8A"/>
    <w:rsid w:val="000A651A"/>
    <w:rsid w:val="000A7267"/>
    <w:rsid w:val="000B023B"/>
    <w:rsid w:val="000D0F03"/>
    <w:rsid w:val="000E2197"/>
    <w:rsid w:val="000E2340"/>
    <w:rsid w:val="000E386C"/>
    <w:rsid w:val="000E7135"/>
    <w:rsid w:val="000F4603"/>
    <w:rsid w:val="000F4A07"/>
    <w:rsid w:val="000F7D9B"/>
    <w:rsid w:val="0010370F"/>
    <w:rsid w:val="00110F4A"/>
    <w:rsid w:val="00112719"/>
    <w:rsid w:val="00114456"/>
    <w:rsid w:val="00120772"/>
    <w:rsid w:val="00126484"/>
    <w:rsid w:val="00126523"/>
    <w:rsid w:val="001322E5"/>
    <w:rsid w:val="00146562"/>
    <w:rsid w:val="001465B9"/>
    <w:rsid w:val="00152CC3"/>
    <w:rsid w:val="00157B64"/>
    <w:rsid w:val="00162A93"/>
    <w:rsid w:val="00163877"/>
    <w:rsid w:val="00163E91"/>
    <w:rsid w:val="00163FDB"/>
    <w:rsid w:val="00164498"/>
    <w:rsid w:val="00172E5B"/>
    <w:rsid w:val="00173A52"/>
    <w:rsid w:val="00174B6C"/>
    <w:rsid w:val="001751F0"/>
    <w:rsid w:val="0018231F"/>
    <w:rsid w:val="0018246D"/>
    <w:rsid w:val="00191926"/>
    <w:rsid w:val="00191E3F"/>
    <w:rsid w:val="001937AD"/>
    <w:rsid w:val="001953B1"/>
    <w:rsid w:val="00195467"/>
    <w:rsid w:val="001A3709"/>
    <w:rsid w:val="001C10AE"/>
    <w:rsid w:val="001C2312"/>
    <w:rsid w:val="001C71DD"/>
    <w:rsid w:val="001D3587"/>
    <w:rsid w:val="001F14A8"/>
    <w:rsid w:val="001F3ACB"/>
    <w:rsid w:val="001F7A08"/>
    <w:rsid w:val="00204AAD"/>
    <w:rsid w:val="00204FFA"/>
    <w:rsid w:val="00206ABD"/>
    <w:rsid w:val="00210801"/>
    <w:rsid w:val="0021107E"/>
    <w:rsid w:val="002146AC"/>
    <w:rsid w:val="002166F1"/>
    <w:rsid w:val="00232468"/>
    <w:rsid w:val="0025110E"/>
    <w:rsid w:val="002529FE"/>
    <w:rsid w:val="00252DC2"/>
    <w:rsid w:val="0025542C"/>
    <w:rsid w:val="00257C58"/>
    <w:rsid w:val="00263669"/>
    <w:rsid w:val="002727A8"/>
    <w:rsid w:val="00272C2E"/>
    <w:rsid w:val="00273081"/>
    <w:rsid w:val="00274907"/>
    <w:rsid w:val="00276218"/>
    <w:rsid w:val="00287422"/>
    <w:rsid w:val="002A5DAC"/>
    <w:rsid w:val="002D1637"/>
    <w:rsid w:val="002D3543"/>
    <w:rsid w:val="002E43E5"/>
    <w:rsid w:val="002E7A5E"/>
    <w:rsid w:val="002F37F8"/>
    <w:rsid w:val="002F46C1"/>
    <w:rsid w:val="00300CB9"/>
    <w:rsid w:val="00315C2B"/>
    <w:rsid w:val="00317276"/>
    <w:rsid w:val="0032639E"/>
    <w:rsid w:val="0032784D"/>
    <w:rsid w:val="00336192"/>
    <w:rsid w:val="003366EB"/>
    <w:rsid w:val="00344391"/>
    <w:rsid w:val="00346796"/>
    <w:rsid w:val="00346F71"/>
    <w:rsid w:val="00354577"/>
    <w:rsid w:val="00357C0D"/>
    <w:rsid w:val="003652E4"/>
    <w:rsid w:val="0038061B"/>
    <w:rsid w:val="003835EB"/>
    <w:rsid w:val="00392A94"/>
    <w:rsid w:val="00394F2C"/>
    <w:rsid w:val="003A0C07"/>
    <w:rsid w:val="003A24FF"/>
    <w:rsid w:val="003B0DB4"/>
    <w:rsid w:val="003B4643"/>
    <w:rsid w:val="003B7EFF"/>
    <w:rsid w:val="003C3B7C"/>
    <w:rsid w:val="003C58B7"/>
    <w:rsid w:val="003C6AB4"/>
    <w:rsid w:val="003D2952"/>
    <w:rsid w:val="003E087F"/>
    <w:rsid w:val="003F3154"/>
    <w:rsid w:val="00400784"/>
    <w:rsid w:val="004025D1"/>
    <w:rsid w:val="00403294"/>
    <w:rsid w:val="00403D68"/>
    <w:rsid w:val="00404CD7"/>
    <w:rsid w:val="004050A0"/>
    <w:rsid w:val="00412B98"/>
    <w:rsid w:val="00416636"/>
    <w:rsid w:val="00421674"/>
    <w:rsid w:val="00422D0F"/>
    <w:rsid w:val="004422DA"/>
    <w:rsid w:val="00442E52"/>
    <w:rsid w:val="00456374"/>
    <w:rsid w:val="00460EC7"/>
    <w:rsid w:val="004663A3"/>
    <w:rsid w:val="00467577"/>
    <w:rsid w:val="004708CA"/>
    <w:rsid w:val="00472EB8"/>
    <w:rsid w:val="004A18AA"/>
    <w:rsid w:val="004A4172"/>
    <w:rsid w:val="004B1C1F"/>
    <w:rsid w:val="004B26D6"/>
    <w:rsid w:val="004B46EA"/>
    <w:rsid w:val="004C4C62"/>
    <w:rsid w:val="004C6087"/>
    <w:rsid w:val="004D52DD"/>
    <w:rsid w:val="004D6721"/>
    <w:rsid w:val="004E1459"/>
    <w:rsid w:val="004E4101"/>
    <w:rsid w:val="004E4BE9"/>
    <w:rsid w:val="004F40A4"/>
    <w:rsid w:val="004F6B97"/>
    <w:rsid w:val="004F7B23"/>
    <w:rsid w:val="00501FCB"/>
    <w:rsid w:val="00505DD1"/>
    <w:rsid w:val="00521AEC"/>
    <w:rsid w:val="0052717B"/>
    <w:rsid w:val="00527A5F"/>
    <w:rsid w:val="00533DDF"/>
    <w:rsid w:val="00536C1E"/>
    <w:rsid w:val="00542D66"/>
    <w:rsid w:val="00545D4B"/>
    <w:rsid w:val="005462E5"/>
    <w:rsid w:val="00547033"/>
    <w:rsid w:val="0054721F"/>
    <w:rsid w:val="005473ED"/>
    <w:rsid w:val="00552FDD"/>
    <w:rsid w:val="005565A4"/>
    <w:rsid w:val="00556FBB"/>
    <w:rsid w:val="00557646"/>
    <w:rsid w:val="0056406B"/>
    <w:rsid w:val="00582A95"/>
    <w:rsid w:val="00586A79"/>
    <w:rsid w:val="00593DE1"/>
    <w:rsid w:val="005A48FB"/>
    <w:rsid w:val="005B2F68"/>
    <w:rsid w:val="005B5121"/>
    <w:rsid w:val="005B7DED"/>
    <w:rsid w:val="005C3406"/>
    <w:rsid w:val="005C3FF2"/>
    <w:rsid w:val="005C6BAD"/>
    <w:rsid w:val="005E2736"/>
    <w:rsid w:val="005F21AF"/>
    <w:rsid w:val="005F243A"/>
    <w:rsid w:val="00602966"/>
    <w:rsid w:val="0060619A"/>
    <w:rsid w:val="006170C8"/>
    <w:rsid w:val="00620CC3"/>
    <w:rsid w:val="00621B30"/>
    <w:rsid w:val="006221A8"/>
    <w:rsid w:val="006221D6"/>
    <w:rsid w:val="006245CF"/>
    <w:rsid w:val="00624E59"/>
    <w:rsid w:val="00625488"/>
    <w:rsid w:val="00637C18"/>
    <w:rsid w:val="006417C0"/>
    <w:rsid w:val="00643206"/>
    <w:rsid w:val="00650552"/>
    <w:rsid w:val="0066374D"/>
    <w:rsid w:val="00664FCC"/>
    <w:rsid w:val="006738BE"/>
    <w:rsid w:val="00677B1E"/>
    <w:rsid w:val="00681E86"/>
    <w:rsid w:val="00684637"/>
    <w:rsid w:val="006903AF"/>
    <w:rsid w:val="0069259B"/>
    <w:rsid w:val="0069645A"/>
    <w:rsid w:val="006A63D3"/>
    <w:rsid w:val="006B096B"/>
    <w:rsid w:val="006B516B"/>
    <w:rsid w:val="006B748E"/>
    <w:rsid w:val="006C318A"/>
    <w:rsid w:val="006C3A3F"/>
    <w:rsid w:val="006C57DF"/>
    <w:rsid w:val="006D02FC"/>
    <w:rsid w:val="006D1A70"/>
    <w:rsid w:val="006E13FE"/>
    <w:rsid w:val="006E2854"/>
    <w:rsid w:val="006F4302"/>
    <w:rsid w:val="00711088"/>
    <w:rsid w:val="00711DB7"/>
    <w:rsid w:val="00713681"/>
    <w:rsid w:val="007200B9"/>
    <w:rsid w:val="0072084F"/>
    <w:rsid w:val="00725754"/>
    <w:rsid w:val="007300E6"/>
    <w:rsid w:val="007372E5"/>
    <w:rsid w:val="007457E0"/>
    <w:rsid w:val="0075017D"/>
    <w:rsid w:val="007506CA"/>
    <w:rsid w:val="0076240A"/>
    <w:rsid w:val="00765D87"/>
    <w:rsid w:val="00771C12"/>
    <w:rsid w:val="007727D2"/>
    <w:rsid w:val="00772C0F"/>
    <w:rsid w:val="007755D8"/>
    <w:rsid w:val="0078125D"/>
    <w:rsid w:val="00781B70"/>
    <w:rsid w:val="00782742"/>
    <w:rsid w:val="00790FFC"/>
    <w:rsid w:val="00793007"/>
    <w:rsid w:val="0079512B"/>
    <w:rsid w:val="0079708E"/>
    <w:rsid w:val="0079729A"/>
    <w:rsid w:val="007A037E"/>
    <w:rsid w:val="007A2320"/>
    <w:rsid w:val="007A6C8C"/>
    <w:rsid w:val="007B4465"/>
    <w:rsid w:val="007B7CBA"/>
    <w:rsid w:val="007C0524"/>
    <w:rsid w:val="007C056B"/>
    <w:rsid w:val="007C10B9"/>
    <w:rsid w:val="007D3B3F"/>
    <w:rsid w:val="007D4BFA"/>
    <w:rsid w:val="007D747F"/>
    <w:rsid w:val="007E3E8D"/>
    <w:rsid w:val="007E5E9E"/>
    <w:rsid w:val="007E61E9"/>
    <w:rsid w:val="007E6873"/>
    <w:rsid w:val="007F5C6C"/>
    <w:rsid w:val="00800391"/>
    <w:rsid w:val="0080601F"/>
    <w:rsid w:val="008142B7"/>
    <w:rsid w:val="0081503D"/>
    <w:rsid w:val="00815347"/>
    <w:rsid w:val="00816F72"/>
    <w:rsid w:val="00822218"/>
    <w:rsid w:val="00822CAA"/>
    <w:rsid w:val="008253F9"/>
    <w:rsid w:val="008312A1"/>
    <w:rsid w:val="008313C1"/>
    <w:rsid w:val="00831B95"/>
    <w:rsid w:val="00832E9C"/>
    <w:rsid w:val="008332AA"/>
    <w:rsid w:val="00846951"/>
    <w:rsid w:val="0084760E"/>
    <w:rsid w:val="00851ED1"/>
    <w:rsid w:val="008556C6"/>
    <w:rsid w:val="00855D8F"/>
    <w:rsid w:val="00864A9F"/>
    <w:rsid w:val="00864DD2"/>
    <w:rsid w:val="008703A3"/>
    <w:rsid w:val="00873CEF"/>
    <w:rsid w:val="008757F4"/>
    <w:rsid w:val="00881145"/>
    <w:rsid w:val="00881241"/>
    <w:rsid w:val="00882214"/>
    <w:rsid w:val="00886F00"/>
    <w:rsid w:val="00891838"/>
    <w:rsid w:val="008A07A2"/>
    <w:rsid w:val="008A0DB2"/>
    <w:rsid w:val="008A21CB"/>
    <w:rsid w:val="008A332B"/>
    <w:rsid w:val="008B0D7A"/>
    <w:rsid w:val="008B12EB"/>
    <w:rsid w:val="008C3667"/>
    <w:rsid w:val="008C3EE4"/>
    <w:rsid w:val="008C5194"/>
    <w:rsid w:val="008C598A"/>
    <w:rsid w:val="008C5FF4"/>
    <w:rsid w:val="008C6158"/>
    <w:rsid w:val="008C7428"/>
    <w:rsid w:val="008D52A5"/>
    <w:rsid w:val="008D5A69"/>
    <w:rsid w:val="008D6780"/>
    <w:rsid w:val="008D78E3"/>
    <w:rsid w:val="008E1057"/>
    <w:rsid w:val="008E2659"/>
    <w:rsid w:val="008E586C"/>
    <w:rsid w:val="008E623D"/>
    <w:rsid w:val="008F1E25"/>
    <w:rsid w:val="008F349F"/>
    <w:rsid w:val="00911020"/>
    <w:rsid w:val="00915BD0"/>
    <w:rsid w:val="00924602"/>
    <w:rsid w:val="00931203"/>
    <w:rsid w:val="00944BD5"/>
    <w:rsid w:val="009543FC"/>
    <w:rsid w:val="009566A7"/>
    <w:rsid w:val="00960326"/>
    <w:rsid w:val="0096253D"/>
    <w:rsid w:val="00964F77"/>
    <w:rsid w:val="0097022C"/>
    <w:rsid w:val="00972976"/>
    <w:rsid w:val="00973BFA"/>
    <w:rsid w:val="00980681"/>
    <w:rsid w:val="00994F69"/>
    <w:rsid w:val="009A248C"/>
    <w:rsid w:val="009A650D"/>
    <w:rsid w:val="009B75CD"/>
    <w:rsid w:val="009C1E1E"/>
    <w:rsid w:val="009C2368"/>
    <w:rsid w:val="009D7DF5"/>
    <w:rsid w:val="009E1781"/>
    <w:rsid w:val="00A03139"/>
    <w:rsid w:val="00A0446C"/>
    <w:rsid w:val="00A110D5"/>
    <w:rsid w:val="00A23634"/>
    <w:rsid w:val="00A2692D"/>
    <w:rsid w:val="00A30C1D"/>
    <w:rsid w:val="00A33D67"/>
    <w:rsid w:val="00A35527"/>
    <w:rsid w:val="00A44B04"/>
    <w:rsid w:val="00A46802"/>
    <w:rsid w:val="00A51BD8"/>
    <w:rsid w:val="00A52784"/>
    <w:rsid w:val="00A55363"/>
    <w:rsid w:val="00A638FD"/>
    <w:rsid w:val="00A64915"/>
    <w:rsid w:val="00A73F62"/>
    <w:rsid w:val="00A80184"/>
    <w:rsid w:val="00A823BC"/>
    <w:rsid w:val="00A83339"/>
    <w:rsid w:val="00A85D89"/>
    <w:rsid w:val="00A869A2"/>
    <w:rsid w:val="00A9360F"/>
    <w:rsid w:val="00AA11A9"/>
    <w:rsid w:val="00AA51D0"/>
    <w:rsid w:val="00AB578F"/>
    <w:rsid w:val="00AB6606"/>
    <w:rsid w:val="00AC0DBE"/>
    <w:rsid w:val="00AC6C31"/>
    <w:rsid w:val="00AC702A"/>
    <w:rsid w:val="00AD1B15"/>
    <w:rsid w:val="00AD4024"/>
    <w:rsid w:val="00AD60E1"/>
    <w:rsid w:val="00AE2CB1"/>
    <w:rsid w:val="00AE7239"/>
    <w:rsid w:val="00AF416B"/>
    <w:rsid w:val="00AF61F5"/>
    <w:rsid w:val="00B05BB8"/>
    <w:rsid w:val="00B078AE"/>
    <w:rsid w:val="00B1773A"/>
    <w:rsid w:val="00B20378"/>
    <w:rsid w:val="00B27308"/>
    <w:rsid w:val="00B273B9"/>
    <w:rsid w:val="00B32054"/>
    <w:rsid w:val="00B44B22"/>
    <w:rsid w:val="00B44D9D"/>
    <w:rsid w:val="00B465FA"/>
    <w:rsid w:val="00B53C29"/>
    <w:rsid w:val="00B5412F"/>
    <w:rsid w:val="00B54974"/>
    <w:rsid w:val="00B54E8D"/>
    <w:rsid w:val="00B550CD"/>
    <w:rsid w:val="00B64DCC"/>
    <w:rsid w:val="00B819A9"/>
    <w:rsid w:val="00B85F79"/>
    <w:rsid w:val="00BA0491"/>
    <w:rsid w:val="00BB13A0"/>
    <w:rsid w:val="00BB4B3A"/>
    <w:rsid w:val="00BD5DB3"/>
    <w:rsid w:val="00BE2686"/>
    <w:rsid w:val="00BF07B9"/>
    <w:rsid w:val="00BF37F4"/>
    <w:rsid w:val="00BF6EF1"/>
    <w:rsid w:val="00BF7FDB"/>
    <w:rsid w:val="00C028F8"/>
    <w:rsid w:val="00C06B74"/>
    <w:rsid w:val="00C12A02"/>
    <w:rsid w:val="00C24E82"/>
    <w:rsid w:val="00C26C62"/>
    <w:rsid w:val="00C3555B"/>
    <w:rsid w:val="00C35CFC"/>
    <w:rsid w:val="00C477CC"/>
    <w:rsid w:val="00C47B2F"/>
    <w:rsid w:val="00C52311"/>
    <w:rsid w:val="00C566F6"/>
    <w:rsid w:val="00C6581A"/>
    <w:rsid w:val="00C71922"/>
    <w:rsid w:val="00C72AAB"/>
    <w:rsid w:val="00C7344E"/>
    <w:rsid w:val="00C74F93"/>
    <w:rsid w:val="00C757D9"/>
    <w:rsid w:val="00C86606"/>
    <w:rsid w:val="00C92620"/>
    <w:rsid w:val="00CA1317"/>
    <w:rsid w:val="00CA4FE2"/>
    <w:rsid w:val="00CA74B5"/>
    <w:rsid w:val="00CB2FC1"/>
    <w:rsid w:val="00CB4EB2"/>
    <w:rsid w:val="00CB6043"/>
    <w:rsid w:val="00CC4187"/>
    <w:rsid w:val="00CC7125"/>
    <w:rsid w:val="00CD678E"/>
    <w:rsid w:val="00CE1A43"/>
    <w:rsid w:val="00CE1AED"/>
    <w:rsid w:val="00CE37F8"/>
    <w:rsid w:val="00CF1BDC"/>
    <w:rsid w:val="00CF48DC"/>
    <w:rsid w:val="00D02FD5"/>
    <w:rsid w:val="00D03ED0"/>
    <w:rsid w:val="00D073EC"/>
    <w:rsid w:val="00D12925"/>
    <w:rsid w:val="00D27D7B"/>
    <w:rsid w:val="00D33C18"/>
    <w:rsid w:val="00D34BF1"/>
    <w:rsid w:val="00D63C9C"/>
    <w:rsid w:val="00D65D45"/>
    <w:rsid w:val="00D67CF2"/>
    <w:rsid w:val="00D758E4"/>
    <w:rsid w:val="00D75AD3"/>
    <w:rsid w:val="00D90E98"/>
    <w:rsid w:val="00DA3B70"/>
    <w:rsid w:val="00DA61A1"/>
    <w:rsid w:val="00DB3278"/>
    <w:rsid w:val="00DB4781"/>
    <w:rsid w:val="00DB5F76"/>
    <w:rsid w:val="00DC35E9"/>
    <w:rsid w:val="00DD0B17"/>
    <w:rsid w:val="00DD4FA1"/>
    <w:rsid w:val="00DD5B94"/>
    <w:rsid w:val="00DE35DD"/>
    <w:rsid w:val="00DE5587"/>
    <w:rsid w:val="00DE5791"/>
    <w:rsid w:val="00DE67AB"/>
    <w:rsid w:val="00DF03A6"/>
    <w:rsid w:val="00DF1DAE"/>
    <w:rsid w:val="00DF7213"/>
    <w:rsid w:val="00E024E8"/>
    <w:rsid w:val="00E02FC4"/>
    <w:rsid w:val="00E03E3E"/>
    <w:rsid w:val="00E04730"/>
    <w:rsid w:val="00E05EC6"/>
    <w:rsid w:val="00E079DD"/>
    <w:rsid w:val="00E114EE"/>
    <w:rsid w:val="00E23E9D"/>
    <w:rsid w:val="00E27340"/>
    <w:rsid w:val="00E27DB2"/>
    <w:rsid w:val="00E371BF"/>
    <w:rsid w:val="00E43596"/>
    <w:rsid w:val="00E43AC8"/>
    <w:rsid w:val="00E56D45"/>
    <w:rsid w:val="00E608C0"/>
    <w:rsid w:val="00E67B06"/>
    <w:rsid w:val="00E773E6"/>
    <w:rsid w:val="00E77904"/>
    <w:rsid w:val="00E80360"/>
    <w:rsid w:val="00E82C08"/>
    <w:rsid w:val="00E86F1B"/>
    <w:rsid w:val="00E910F8"/>
    <w:rsid w:val="00E969D8"/>
    <w:rsid w:val="00E97F18"/>
    <w:rsid w:val="00EC2CD8"/>
    <w:rsid w:val="00ED447F"/>
    <w:rsid w:val="00ED5888"/>
    <w:rsid w:val="00EE189B"/>
    <w:rsid w:val="00EE4B9F"/>
    <w:rsid w:val="00EF06CE"/>
    <w:rsid w:val="00EF1F0D"/>
    <w:rsid w:val="00EF2A02"/>
    <w:rsid w:val="00EF7E8A"/>
    <w:rsid w:val="00F0589B"/>
    <w:rsid w:val="00F21C4D"/>
    <w:rsid w:val="00F21D84"/>
    <w:rsid w:val="00F22421"/>
    <w:rsid w:val="00F22CB7"/>
    <w:rsid w:val="00F31CC3"/>
    <w:rsid w:val="00F326CE"/>
    <w:rsid w:val="00F32C64"/>
    <w:rsid w:val="00F44E4F"/>
    <w:rsid w:val="00F45ADF"/>
    <w:rsid w:val="00F479A4"/>
    <w:rsid w:val="00F57BE4"/>
    <w:rsid w:val="00F64562"/>
    <w:rsid w:val="00F72447"/>
    <w:rsid w:val="00F769C2"/>
    <w:rsid w:val="00F82180"/>
    <w:rsid w:val="00F92274"/>
    <w:rsid w:val="00FA11AE"/>
    <w:rsid w:val="00FB2741"/>
    <w:rsid w:val="00FB73D9"/>
    <w:rsid w:val="00FC1588"/>
    <w:rsid w:val="00FC3B14"/>
    <w:rsid w:val="00FC6386"/>
    <w:rsid w:val="00FD3515"/>
    <w:rsid w:val="00FE31D1"/>
    <w:rsid w:val="00FE3BD9"/>
    <w:rsid w:val="00FE67E6"/>
    <w:rsid w:val="00FF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2F4B69"/>
  <w15:docId w15:val="{2334AD3E-9682-4F8E-9B41-C7A9F33EF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pPr>
      <w:spacing w:after="160" w:line="259" w:lineRule="auto"/>
    </w:pPr>
    <w:rPr>
      <w:rFonts w:ascii="Arial" w:hAnsi="Arial"/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="MS Gothic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56374"/>
    <w:pPr>
      <w:keepNext/>
      <w:keepLines/>
      <w:numPr>
        <w:ilvl w:val="1"/>
        <w:numId w:val="17"/>
      </w:numPr>
      <w:spacing w:before="40" w:after="0"/>
      <w:outlineLvl w:val="1"/>
    </w:pPr>
    <w:rPr>
      <w:rFonts w:ascii="Calibri" w:eastAsia="MS Gothic" w:hAnsi="Calibri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6374"/>
    <w:pPr>
      <w:keepNext/>
      <w:keepLines/>
      <w:numPr>
        <w:ilvl w:val="2"/>
        <w:numId w:val="17"/>
      </w:numPr>
      <w:spacing w:before="200" w:after="0"/>
      <w:outlineLvl w:val="2"/>
    </w:pPr>
    <w:rPr>
      <w:rFonts w:ascii="Calibri" w:eastAsia="MS Gothic" w:hAnsi="Calibr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6374"/>
    <w:pPr>
      <w:keepNext/>
      <w:keepLines/>
      <w:numPr>
        <w:ilvl w:val="3"/>
        <w:numId w:val="17"/>
      </w:numPr>
      <w:spacing w:before="200" w:after="0"/>
      <w:outlineLvl w:val="3"/>
    </w:pPr>
    <w:rPr>
      <w:rFonts w:ascii="Calibri" w:eastAsia="MS Gothic" w:hAnsi="Calibri"/>
      <w:b/>
      <w:bCs/>
      <w:i/>
      <w:iCs/>
      <w:color w:val="FFC4C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6374"/>
    <w:pPr>
      <w:keepNext/>
      <w:keepLines/>
      <w:numPr>
        <w:ilvl w:val="4"/>
        <w:numId w:val="17"/>
      </w:numPr>
      <w:spacing w:before="200" w:after="0"/>
      <w:outlineLvl w:val="4"/>
    </w:pPr>
    <w:rPr>
      <w:rFonts w:ascii="Calibri" w:eastAsia="MS Gothic" w:hAnsi="Calibri"/>
      <w:color w:val="E0001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6374"/>
    <w:pPr>
      <w:keepNext/>
      <w:keepLines/>
      <w:numPr>
        <w:ilvl w:val="5"/>
        <w:numId w:val="17"/>
      </w:numPr>
      <w:spacing w:before="200" w:after="0"/>
      <w:outlineLvl w:val="5"/>
    </w:pPr>
    <w:rPr>
      <w:rFonts w:ascii="Calibri" w:eastAsia="MS Gothic" w:hAnsi="Calibri"/>
      <w:i/>
      <w:iCs/>
      <w:color w:val="E0001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6374"/>
    <w:pPr>
      <w:keepNext/>
      <w:keepLines/>
      <w:numPr>
        <w:ilvl w:val="6"/>
        <w:numId w:val="17"/>
      </w:numPr>
      <w:spacing w:before="200" w:after="0"/>
      <w:outlineLvl w:val="6"/>
    </w:pPr>
    <w:rPr>
      <w:rFonts w:ascii="Calibri" w:eastAsia="MS Gothic" w:hAnsi="Calibri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6374"/>
    <w:pPr>
      <w:keepNext/>
      <w:keepLines/>
      <w:numPr>
        <w:ilvl w:val="7"/>
        <w:numId w:val="17"/>
      </w:numPr>
      <w:spacing w:before="200" w:after="0"/>
      <w:outlineLvl w:val="7"/>
    </w:pPr>
    <w:rPr>
      <w:rFonts w:ascii="Calibri" w:eastAsia="MS Gothic" w:hAnsi="Calibri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6374"/>
    <w:pPr>
      <w:keepNext/>
      <w:keepLines/>
      <w:numPr>
        <w:ilvl w:val="8"/>
        <w:numId w:val="17"/>
      </w:numPr>
      <w:spacing w:before="200" w:after="0"/>
      <w:outlineLvl w:val="8"/>
    </w:pPr>
    <w:rPr>
      <w:rFonts w:ascii="Calibri" w:eastAsia="MS Gothic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4FE2"/>
    <w:rPr>
      <w:rFonts w:ascii="Arial" w:eastAsia="MS Gothic" w:hAnsi="Arial" w:cs="Times New Roman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a"/>
    <w:next w:val="a"/>
    <w:uiPriority w:val="39"/>
    <w:unhideWhenUsed/>
    <w:rsid w:val="00B5412F"/>
    <w:pPr>
      <w:spacing w:before="120" w:after="0" w:line="240" w:lineRule="auto"/>
      <w:jc w:val="both"/>
    </w:pPr>
    <w:rPr>
      <w:b/>
      <w:sz w:val="24"/>
      <w:lang w:val="en-GB"/>
    </w:rPr>
  </w:style>
  <w:style w:type="character" w:styleId="a4">
    <w:name w:val="Hyperlink"/>
    <w:uiPriority w:val="99"/>
    <w:unhideWhenUsed/>
    <w:rsid w:val="0032639E"/>
    <w:rPr>
      <w:color w:val="0099EE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link w:val="2"/>
    <w:uiPriority w:val="9"/>
    <w:rsid w:val="00456374"/>
    <w:rPr>
      <w:rFonts w:ascii="Calibri" w:eastAsia="MS Gothic" w:hAnsi="Calibri" w:cs="Times New Roman"/>
      <w:sz w:val="26"/>
      <w:szCs w:val="26"/>
    </w:rPr>
  </w:style>
  <w:style w:type="paragraph" w:customStyle="1" w:styleId="Els-body-text">
    <w:name w:val="Els-body-text"/>
    <w:rsid w:val="008A21CB"/>
    <w:pPr>
      <w:spacing w:line="240" w:lineRule="exact"/>
      <w:ind w:firstLine="238"/>
      <w:jc w:val="both"/>
    </w:pPr>
    <w:rPr>
      <w:rFonts w:ascii="Times New Roman" w:eastAsia="SimSun" w:hAnsi="Times New Roman"/>
      <w:lang w:val="en-US" w:eastAsia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B5412F"/>
    <w:pPr>
      <w:spacing w:after="0"/>
      <w:ind w:left="220"/>
    </w:pPr>
    <w:rPr>
      <w:lang w:val="en-GB"/>
    </w:rPr>
  </w:style>
  <w:style w:type="table" w:styleId="a6">
    <w:name w:val="Table Grid"/>
    <w:basedOn w:val="a1"/>
    <w:uiPriority w:val="59"/>
    <w:rsid w:val="00FE67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iPriority w:val="99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iPriority w:val="99"/>
    <w:semiHidden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link w:val="ICRHBDocumentTitle"/>
    <w:rsid w:val="00924602"/>
    <w:rPr>
      <w:rFonts w:ascii="Arial" w:eastAsia="MS Gothic" w:hAnsi="Arial" w:cs="Times New Roman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next w:val="ICRHBNormal"/>
    <w:link w:val="ICRHBSectionHeaderZeichen"/>
    <w:qFormat/>
    <w:rsid w:val="00472EB8"/>
    <w:pPr>
      <w:numPr>
        <w:numId w:val="17"/>
      </w:numPr>
      <w:spacing w:before="360" w:after="240"/>
    </w:pPr>
    <w:rPr>
      <w:bCs/>
      <w:color w:val="4F81BD" w:themeColor="accent1"/>
      <w:sz w:val="32"/>
      <w:lang w:val="en-GB"/>
    </w:rPr>
  </w:style>
  <w:style w:type="character" w:customStyle="1" w:styleId="ICRHBSectionHeaderZeichen">
    <w:name w:val="ICRHB Section Header Zeichen"/>
    <w:link w:val="ICRHBSectionHeader"/>
    <w:rsid w:val="00472EB8"/>
    <w:rPr>
      <w:rFonts w:ascii="Arial" w:eastAsia="MS Gothic" w:hAnsi="Arial"/>
      <w:b/>
      <w:bCs/>
      <w:color w:val="4F81BD" w:themeColor="accent1"/>
      <w:sz w:val="32"/>
      <w:szCs w:val="32"/>
      <w:lang w:val="en-GB" w:eastAsia="en-US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2"/>
    <w:next w:val="ICRHBNormal"/>
    <w:link w:val="ICRHBSectionSubheaderChar"/>
    <w:qFormat/>
    <w:rsid w:val="00472EB8"/>
    <w:pPr>
      <w:spacing w:before="360" w:after="240"/>
    </w:pPr>
    <w:rPr>
      <w:rFonts w:ascii="Arial" w:hAnsi="Arial" w:cs="Arial"/>
      <w:b/>
      <w:bCs/>
      <w:color w:val="4F81BD" w:themeColor="accent1"/>
      <w:sz w:val="28"/>
      <w:szCs w:val="28"/>
      <w:lang w:val="en-GB"/>
    </w:rPr>
  </w:style>
  <w:style w:type="character" w:customStyle="1" w:styleId="ICRHBSectionSubheaderChar">
    <w:name w:val="ICRHB Section Subheader Char"/>
    <w:link w:val="ICRHBSectionSubheader"/>
    <w:rsid w:val="00472EB8"/>
    <w:rPr>
      <w:rFonts w:ascii="Arial" w:eastAsia="MS Gothic" w:hAnsi="Arial" w:cs="Arial"/>
      <w:b/>
      <w:bCs/>
      <w:color w:val="4F81BD" w:themeColor="accent1"/>
      <w:sz w:val="28"/>
      <w:szCs w:val="28"/>
      <w:lang w:val="en-GB" w:eastAsia="en-US"/>
    </w:rPr>
  </w:style>
  <w:style w:type="paragraph" w:customStyle="1" w:styleId="ICRHBTableText">
    <w:name w:val="ICRHB Table Text"/>
    <w:basedOn w:val="ICRHBTableHeader"/>
    <w:qFormat/>
    <w:rsid w:val="00F64562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1">
    <w:name w:val="toc 3"/>
    <w:basedOn w:val="a"/>
    <w:next w:val="a"/>
    <w:autoRedefine/>
    <w:uiPriority w:val="39"/>
    <w:unhideWhenUsed/>
    <w:rsid w:val="00B5412F"/>
    <w:pPr>
      <w:spacing w:after="0"/>
      <w:ind w:left="440"/>
    </w:pPr>
    <w:rPr>
      <w:lang w:val="en-GB"/>
    </w:rPr>
  </w:style>
  <w:style w:type="paragraph" w:styleId="41">
    <w:name w:val="toc 4"/>
    <w:basedOn w:val="a"/>
    <w:next w:val="a"/>
    <w:autoRedefine/>
    <w:uiPriority w:val="39"/>
    <w:unhideWhenUsed/>
    <w:rsid w:val="00272C2E"/>
    <w:pPr>
      <w:spacing w:after="0"/>
      <w:ind w:left="660"/>
    </w:pPr>
    <w:rPr>
      <w:rFonts w:ascii="Cambria" w:hAnsi="Cambria"/>
      <w:sz w:val="20"/>
      <w:szCs w:val="20"/>
    </w:rPr>
  </w:style>
  <w:style w:type="paragraph" w:styleId="51">
    <w:name w:val="toc 5"/>
    <w:basedOn w:val="a"/>
    <w:next w:val="a"/>
    <w:autoRedefine/>
    <w:uiPriority w:val="39"/>
    <w:unhideWhenUsed/>
    <w:rsid w:val="00272C2E"/>
    <w:pPr>
      <w:spacing w:after="0"/>
      <w:ind w:left="880"/>
    </w:pPr>
    <w:rPr>
      <w:rFonts w:ascii="Cambria" w:hAnsi="Cambria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272C2E"/>
    <w:pPr>
      <w:spacing w:after="0"/>
      <w:ind w:left="1100"/>
    </w:pPr>
    <w:rPr>
      <w:rFonts w:ascii="Cambria" w:hAnsi="Cambria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272C2E"/>
    <w:pPr>
      <w:spacing w:after="0"/>
      <w:ind w:left="1320"/>
    </w:pPr>
    <w:rPr>
      <w:rFonts w:ascii="Cambria" w:hAnsi="Cambria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272C2E"/>
    <w:pPr>
      <w:spacing w:after="0"/>
      <w:ind w:left="1540"/>
    </w:pPr>
    <w:rPr>
      <w:rFonts w:ascii="Cambria" w:hAnsi="Cambria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272C2E"/>
    <w:pPr>
      <w:spacing w:after="0"/>
      <w:ind w:left="1760"/>
    </w:pPr>
    <w:rPr>
      <w:rFonts w:ascii="Cambria" w:hAnsi="Cambria"/>
      <w:sz w:val="20"/>
      <w:szCs w:val="20"/>
    </w:r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3"/>
    <w:next w:val="ICRHBNormal"/>
    <w:qFormat/>
    <w:rsid w:val="00DB4781"/>
    <w:rPr>
      <w:rFonts w:ascii="Arial" w:hAnsi="Arial"/>
      <w:color w:val="4F81BD" w:themeColor="accent1"/>
      <w:lang w:val="en-GB"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rPr>
      <w:rFonts w:ascii="Arial" w:hAnsi="Arial"/>
      <w:sz w:val="22"/>
      <w:szCs w:val="22"/>
      <w:lang w:val="ru-RU" w:eastAsia="en-US"/>
    </w:rPr>
  </w:style>
  <w:style w:type="character" w:customStyle="1" w:styleId="30">
    <w:name w:val="Заголовок 3 Знак"/>
    <w:link w:val="3"/>
    <w:uiPriority w:val="9"/>
    <w:semiHidden/>
    <w:rsid w:val="00456374"/>
    <w:rPr>
      <w:rFonts w:ascii="Calibri" w:eastAsia="MS Gothic" w:hAnsi="Calibri" w:cs="Times New Roman"/>
      <w:b/>
      <w:bCs/>
    </w:rPr>
  </w:style>
  <w:style w:type="character" w:customStyle="1" w:styleId="40">
    <w:name w:val="Заголовок 4 Знак"/>
    <w:link w:val="4"/>
    <w:uiPriority w:val="9"/>
    <w:semiHidden/>
    <w:rsid w:val="00456374"/>
    <w:rPr>
      <w:rFonts w:ascii="Calibri" w:eastAsia="MS Gothic" w:hAnsi="Calibri" w:cs="Times New Roman"/>
      <w:b/>
      <w:bCs/>
      <w:i/>
      <w:iCs/>
      <w:color w:val="FFC4C9"/>
    </w:rPr>
  </w:style>
  <w:style w:type="character" w:customStyle="1" w:styleId="50">
    <w:name w:val="Заголовок 5 Знак"/>
    <w:link w:val="5"/>
    <w:uiPriority w:val="9"/>
    <w:semiHidden/>
    <w:rsid w:val="00456374"/>
    <w:rPr>
      <w:rFonts w:ascii="Calibri" w:eastAsia="MS Gothic" w:hAnsi="Calibri" w:cs="Times New Roman"/>
      <w:color w:val="E00012"/>
    </w:rPr>
  </w:style>
  <w:style w:type="character" w:customStyle="1" w:styleId="60">
    <w:name w:val="Заголовок 6 Знак"/>
    <w:link w:val="6"/>
    <w:uiPriority w:val="9"/>
    <w:semiHidden/>
    <w:rsid w:val="00456374"/>
    <w:rPr>
      <w:rFonts w:ascii="Calibri" w:eastAsia="MS Gothic" w:hAnsi="Calibri" w:cs="Times New Roman"/>
      <w:i/>
      <w:iCs/>
      <w:color w:val="E00012"/>
    </w:rPr>
  </w:style>
  <w:style w:type="character" w:customStyle="1" w:styleId="70">
    <w:name w:val="Заголовок 7 Знак"/>
    <w:link w:val="7"/>
    <w:uiPriority w:val="9"/>
    <w:semiHidden/>
    <w:rsid w:val="00456374"/>
    <w:rPr>
      <w:rFonts w:ascii="Calibri" w:eastAsia="MS Gothic" w:hAnsi="Calibri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semiHidden/>
    <w:rsid w:val="00456374"/>
    <w:rPr>
      <w:rFonts w:ascii="Calibri" w:eastAsia="MS Gothic" w:hAnsi="Calibri" w:cs="Times New Roman"/>
      <w:color w:val="404040"/>
      <w:sz w:val="20"/>
      <w:szCs w:val="20"/>
    </w:rPr>
  </w:style>
  <w:style w:type="character" w:customStyle="1" w:styleId="90">
    <w:name w:val="Заголовок 9 Знак"/>
    <w:link w:val="9"/>
    <w:uiPriority w:val="9"/>
    <w:semiHidden/>
    <w:rsid w:val="00456374"/>
    <w:rPr>
      <w:rFonts w:ascii="Calibri" w:eastAsia="MS Gothic" w:hAnsi="Calibri" w:cs="Times New Roman"/>
      <w:i/>
      <w:iCs/>
      <w:color w:val="404040"/>
      <w:sz w:val="20"/>
      <w:szCs w:val="20"/>
    </w:rPr>
  </w:style>
  <w:style w:type="paragraph" w:styleId="af3">
    <w:name w:val="table of figures"/>
    <w:basedOn w:val="a"/>
    <w:next w:val="a"/>
    <w:uiPriority w:val="99"/>
    <w:unhideWhenUsed/>
    <w:rsid w:val="002F37F8"/>
    <w:pPr>
      <w:ind w:left="440" w:hanging="440"/>
    </w:pPr>
  </w:style>
  <w:style w:type="paragraph" w:styleId="af4">
    <w:name w:val="caption"/>
    <w:basedOn w:val="ICRHBNormal"/>
    <w:next w:val="a"/>
    <w:uiPriority w:val="35"/>
    <w:unhideWhenUsed/>
    <w:qFormat/>
    <w:rsid w:val="00F92274"/>
    <w:pPr>
      <w:spacing w:after="200" w:line="240" w:lineRule="auto"/>
      <w:jc w:val="center"/>
    </w:pPr>
    <w:rPr>
      <w:b/>
      <w:bCs/>
      <w:sz w:val="20"/>
    </w:rPr>
  </w:style>
  <w:style w:type="paragraph" w:customStyle="1" w:styleId="Tablecaption">
    <w:name w:val="Table caption"/>
    <w:basedOn w:val="a"/>
    <w:qFormat/>
    <w:rsid w:val="007E6873"/>
    <w:pPr>
      <w:spacing w:before="120" w:after="200" w:line="240" w:lineRule="auto"/>
      <w:contextualSpacing/>
      <w:jc w:val="center"/>
    </w:pPr>
    <w:rPr>
      <w:rFonts w:ascii="Calibri" w:eastAsiaTheme="minorEastAsia" w:hAnsi="Calibri" w:cstheme="minorBidi"/>
      <w:b/>
      <w:lang w:val="en-GB" w:eastAsia="en-GB"/>
    </w:rPr>
  </w:style>
  <w:style w:type="paragraph" w:customStyle="1" w:styleId="ICRTableText">
    <w:name w:val="ICR Table Text"/>
    <w:qFormat/>
    <w:rsid w:val="007E6873"/>
    <w:pPr>
      <w:spacing w:before="60" w:after="60"/>
    </w:pPr>
    <w:rPr>
      <w:rFonts w:ascii="Calibri" w:eastAsiaTheme="minorEastAsia" w:hAnsi="Calibri" w:cstheme="minorBidi"/>
      <w:lang w:val="en-GB" w:eastAsia="en-GB"/>
    </w:rPr>
  </w:style>
  <w:style w:type="paragraph" w:customStyle="1" w:styleId="ICRTableTitle">
    <w:name w:val="ICR Table Title"/>
    <w:basedOn w:val="ICRTableText"/>
    <w:qFormat/>
    <w:rsid w:val="007E6873"/>
    <w:rPr>
      <w:rFonts w:asciiTheme="minorHAnsi" w:hAnsiTheme="minorHAnsi"/>
      <w:b/>
    </w:rPr>
  </w:style>
  <w:style w:type="paragraph" w:customStyle="1" w:styleId="ICRNormal">
    <w:name w:val="ICR Normal"/>
    <w:basedOn w:val="a"/>
    <w:qFormat/>
    <w:rsid w:val="000D0F03"/>
    <w:pPr>
      <w:keepLines/>
      <w:tabs>
        <w:tab w:val="left" w:pos="851"/>
      </w:tabs>
      <w:spacing w:before="160" w:after="60" w:line="240" w:lineRule="auto"/>
    </w:pPr>
    <w:rPr>
      <w:rFonts w:asciiTheme="minorHAnsi" w:eastAsiaTheme="minorEastAsia" w:hAnsiTheme="minorHAnsi" w:cstheme="minorBidi"/>
      <w:lang w:val="en-GB" w:eastAsia="en-GB"/>
    </w:rPr>
  </w:style>
  <w:style w:type="paragraph" w:customStyle="1" w:styleId="ICRSubheader">
    <w:name w:val="ICR Subheader"/>
    <w:basedOn w:val="ICRNormal"/>
    <w:qFormat/>
    <w:rsid w:val="000D0F03"/>
    <w:pPr>
      <w:keepNext/>
      <w:keepLines w:val="0"/>
      <w:widowControl w:val="0"/>
    </w:pPr>
    <w:rPr>
      <w:rFonts w:ascii="Calibri" w:eastAsiaTheme="minorHAnsi" w:hAnsi="Calibri" w:cs="Arial-BoldMT"/>
      <w:b/>
      <w:bCs/>
      <w:i/>
      <w:color w:val="4F81BD" w:themeColor="accent1"/>
      <w:sz w:val="24"/>
      <w:szCs w:val="32"/>
    </w:rPr>
  </w:style>
  <w:style w:type="paragraph" w:styleId="af5">
    <w:name w:val="Normal (Web)"/>
    <w:basedOn w:val="a"/>
    <w:uiPriority w:val="99"/>
    <w:semiHidden/>
    <w:unhideWhenUsed/>
    <w:rsid w:val="00467577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A6379-FF69-495D-8983-A1D0B1C6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240</Words>
  <Characters>1368</Characters>
  <Application>Microsoft Office Word</Application>
  <DocSecurity>0</DocSecurity>
  <Lines>11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Bernardo</dc:creator>
  <cp:keywords/>
  <dc:description/>
  <cp:lastModifiedBy>Сайдуллаев Рахматулло Абдуваситулы</cp:lastModifiedBy>
  <cp:revision>16</cp:revision>
  <cp:lastPrinted>2016-04-14T06:43:00Z</cp:lastPrinted>
  <dcterms:created xsi:type="dcterms:W3CDTF">2016-11-05T23:45:00Z</dcterms:created>
  <dcterms:modified xsi:type="dcterms:W3CDTF">2025-12-31T12:37:00Z</dcterms:modified>
</cp:coreProperties>
</file>